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3F" w:rsidRPr="00DD2ABF" w:rsidRDefault="00A9313F" w:rsidP="00A9313F">
      <w:pPr>
        <w:pBdr>
          <w:bottom w:val="single" w:sz="6" w:space="1" w:color="auto"/>
        </w:pBdr>
        <w:spacing w:after="0" w:line="240" w:lineRule="auto"/>
        <w:jc w:val="both"/>
        <w:rPr>
          <w:rFonts w:ascii="Arial" w:eastAsia="Times New Roman" w:hAnsi="Arial" w:cs="Arial"/>
          <w:vanish/>
          <w:sz w:val="16"/>
          <w:szCs w:val="16"/>
          <w:lang w:eastAsia="es-ES"/>
        </w:rPr>
      </w:pPr>
      <w:r w:rsidRPr="00DD2ABF">
        <w:rPr>
          <w:rFonts w:ascii="Arial" w:eastAsia="Times New Roman" w:hAnsi="Arial" w:cs="Arial"/>
          <w:vanish/>
          <w:sz w:val="16"/>
          <w:szCs w:val="16"/>
          <w:lang w:eastAsia="es-ES"/>
        </w:rPr>
        <w:t>Principio del formulario</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8483"/>
        <w:gridCol w:w="33"/>
        <w:gridCol w:w="48"/>
      </w:tblGrid>
      <w:tr w:rsidR="00A9313F" w:rsidRPr="00DD2ABF" w:rsidTr="005D2798">
        <w:trPr>
          <w:gridAfter w:val="1"/>
          <w:tblCellSpacing w:w="15" w:type="dxa"/>
        </w:trPr>
        <w:tc>
          <w:tcPr>
            <w:tcW w:w="0" w:type="auto"/>
            <w:gridSpan w:val="2"/>
            <w:vAlign w:val="center"/>
            <w:hideMark/>
          </w:tcPr>
          <w:p w:rsidR="00F3498A" w:rsidRPr="00AA6D1C" w:rsidRDefault="00A9313F" w:rsidP="00D03B29">
            <w:pPr>
              <w:pStyle w:val="Prrafodelista"/>
              <w:numPr>
                <w:ilvl w:val="0"/>
                <w:numId w:val="1"/>
              </w:numPr>
              <w:spacing w:after="240" w:line="240" w:lineRule="auto"/>
              <w:divId w:val="1048450621"/>
              <w:rPr>
                <w:rFonts w:ascii="Arial" w:eastAsia="Times New Roman" w:hAnsi="Arial" w:cs="Arial"/>
                <w:bCs/>
                <w:i/>
                <w:sz w:val="24"/>
                <w:szCs w:val="24"/>
                <w:lang w:eastAsia="es-ES"/>
              </w:rPr>
            </w:pPr>
            <w:bookmarkStart w:id="0" w:name="_GoBack"/>
            <w:bookmarkEnd w:id="0"/>
            <w:r w:rsidRPr="00DD2ABF">
              <w:rPr>
                <w:rFonts w:ascii="Arial" w:eastAsia="Times New Roman" w:hAnsi="Arial" w:cs="Arial"/>
                <w:b/>
                <w:bCs/>
                <w:sz w:val="24"/>
                <w:szCs w:val="24"/>
                <w:lang w:eastAsia="es-ES"/>
              </w:rPr>
              <w:t>O MARCO CONSTITUCIONAL DE OFICIALIDAD</w:t>
            </w:r>
            <w:r w:rsidR="002D0D17" w:rsidRPr="00DD2ABF">
              <w:rPr>
                <w:rFonts w:ascii="Arial" w:eastAsia="Times New Roman" w:hAnsi="Arial" w:cs="Arial"/>
                <w:b/>
                <w:bCs/>
                <w:sz w:val="24"/>
                <w:szCs w:val="24"/>
                <w:lang w:eastAsia="es-ES"/>
              </w:rPr>
              <w:t>E</w:t>
            </w:r>
            <w:r w:rsidRPr="00DD2ABF">
              <w:rPr>
                <w:rFonts w:ascii="Arial" w:eastAsia="Times New Roman" w:hAnsi="Arial" w:cs="Arial"/>
                <w:b/>
                <w:bCs/>
                <w:sz w:val="24"/>
                <w:szCs w:val="24"/>
                <w:lang w:eastAsia="es-ES"/>
              </w:rPr>
              <w:t xml:space="preserve"> LINGÜÍSTICA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u w:val="single"/>
                <w:lang w:eastAsia="es-ES"/>
              </w:rPr>
              <w:t>1. A Constitución de 1978: remisión aos Estatutos de Autonomía da</w:t>
            </w:r>
            <w:r w:rsidR="00767F98" w:rsidRPr="00DD2ABF">
              <w:rPr>
                <w:rFonts w:ascii="Arial" w:eastAsia="Times New Roman" w:hAnsi="Arial" w:cs="Arial"/>
                <w:bCs/>
                <w:sz w:val="24"/>
                <w:szCs w:val="24"/>
                <w:u w:val="single"/>
                <w:lang w:eastAsia="es-ES"/>
              </w:rPr>
              <w:t xml:space="preserve"> </w:t>
            </w:r>
            <w:r w:rsidRPr="00DD2ABF">
              <w:rPr>
                <w:rFonts w:ascii="Arial" w:eastAsia="Times New Roman" w:hAnsi="Arial" w:cs="Arial"/>
                <w:bCs/>
                <w:sz w:val="24"/>
                <w:szCs w:val="24"/>
                <w:u w:val="single"/>
                <w:lang w:eastAsia="es-ES"/>
              </w:rPr>
              <w:t>declaración de oficialidad</w:t>
            </w:r>
            <w:r w:rsidR="00767F98" w:rsidRPr="00DD2ABF">
              <w:rPr>
                <w:rFonts w:ascii="Arial" w:eastAsia="Times New Roman" w:hAnsi="Arial" w:cs="Arial"/>
                <w:bCs/>
                <w:sz w:val="24"/>
                <w:szCs w:val="24"/>
                <w:u w:val="single"/>
                <w:lang w:eastAsia="es-ES"/>
              </w:rPr>
              <w:t>e</w:t>
            </w:r>
            <w:r w:rsidRPr="00DD2ABF">
              <w:rPr>
                <w:rFonts w:ascii="Arial" w:eastAsia="Times New Roman" w:hAnsi="Arial" w:cs="Arial"/>
                <w:bCs/>
                <w:sz w:val="24"/>
                <w:szCs w:val="24"/>
                <w:u w:val="single"/>
                <w:lang w:eastAsia="es-ES"/>
              </w:rPr>
              <w:t xml:space="preserve"> doutras linguas</w:t>
            </w:r>
            <w:r w:rsidRPr="00DD2ABF">
              <w:rPr>
                <w:rFonts w:ascii="Arial" w:eastAsia="Times New Roman" w:hAnsi="Arial" w:cs="Arial"/>
                <w:bCs/>
                <w:sz w:val="24"/>
                <w:szCs w:val="24"/>
                <w:u w:val="single"/>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A aprobación en 1978 da Constitución Española abriu o camiño para</w:t>
            </w:r>
            <w:r w:rsidR="002D0D17" w:rsidRPr="00DD2ABF">
              <w:rPr>
                <w:rFonts w:ascii="Arial" w:eastAsia="Times New Roman" w:hAnsi="Arial" w:cs="Arial"/>
                <w:bCs/>
                <w:sz w:val="24"/>
                <w:szCs w:val="24"/>
                <w:lang w:eastAsia="es-ES"/>
              </w:rPr>
              <w:t xml:space="preserve"> o d</w:t>
            </w:r>
            <w:r w:rsidRPr="00DD2ABF">
              <w:rPr>
                <w:rFonts w:ascii="Arial" w:eastAsia="Times New Roman" w:hAnsi="Arial" w:cs="Arial"/>
                <w:bCs/>
                <w:sz w:val="24"/>
                <w:szCs w:val="24"/>
                <w:lang w:eastAsia="es-ES"/>
              </w:rPr>
              <w:t xml:space="preserve">esenvolvemento das linguas do Estado distintas do </w:t>
            </w:r>
            <w:r w:rsidR="00FA0AB5">
              <w:rPr>
                <w:rFonts w:ascii="Arial" w:eastAsia="Times New Roman" w:hAnsi="Arial" w:cs="Arial"/>
                <w:bCs/>
                <w:sz w:val="24"/>
                <w:szCs w:val="24"/>
                <w:lang w:eastAsia="es-ES"/>
              </w:rPr>
              <w:t>castelán</w:t>
            </w:r>
            <w:r w:rsidRPr="00DD2ABF">
              <w:rPr>
                <w:rFonts w:ascii="Arial" w:eastAsia="Times New Roman" w:hAnsi="Arial" w:cs="Arial"/>
                <w:bCs/>
                <w:sz w:val="24"/>
                <w:szCs w:val="24"/>
                <w:lang w:eastAsia="es-ES"/>
              </w:rPr>
              <w:t>. Aínda que o recoñecemento constitucional da posibilidade de que se estableza a oficialidad</w:t>
            </w:r>
            <w:r w:rsidR="00FA0AB5">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doutras linguas distintas do español está minado por unha calculada vaguedad</w:t>
            </w:r>
            <w:r w:rsidR="00FA0AB5">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que, como en tantas outras cuestións, </w:t>
            </w:r>
            <w:r w:rsidRPr="00DD2ABF">
              <w:rPr>
                <w:rFonts w:ascii="Arial" w:eastAsia="Times New Roman" w:hAnsi="Arial" w:cs="Arial"/>
                <w:bCs/>
                <w:sz w:val="24"/>
                <w:szCs w:val="24"/>
                <w:u w:val="single"/>
                <w:lang w:eastAsia="es-ES"/>
              </w:rPr>
              <w:t>deixa á interpretación posterior o alcance, contido e límites dos dereitos e deberes lingüísticos</w:t>
            </w:r>
            <w:r w:rsidRPr="00DD2ABF">
              <w:rPr>
                <w:rFonts w:ascii="Arial" w:eastAsia="Times New Roman" w:hAnsi="Arial" w:cs="Arial"/>
                <w:bCs/>
                <w:sz w:val="24"/>
                <w:szCs w:val="24"/>
                <w:lang w:eastAsia="es-ES"/>
              </w:rPr>
              <w:t>, transcorridos trinta anos da aprobación da Constitución esta é un marco o suficientemente amplo e difuso que permite unha interpretación moito máis axustada á igualdade das distintas linguas do Estado que favoreza a súa definitiva normalización.</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A aprobación do </w:t>
            </w:r>
            <w:r w:rsidRPr="00DD2ABF">
              <w:rPr>
                <w:rFonts w:ascii="Arial" w:eastAsia="Times New Roman" w:hAnsi="Arial" w:cs="Arial"/>
                <w:bCs/>
                <w:sz w:val="24"/>
                <w:szCs w:val="24"/>
                <w:u w:val="single"/>
                <w:lang w:eastAsia="es-ES"/>
              </w:rPr>
              <w:t>novo Estatuto de Autonomía de Cataluña</w:t>
            </w:r>
            <w:r w:rsidR="004908E8" w:rsidRPr="00DD2ABF">
              <w:rPr>
                <w:rFonts w:ascii="Arial" w:eastAsia="Times New Roman" w:hAnsi="Arial" w:cs="Arial"/>
                <w:bCs/>
                <w:sz w:val="24"/>
                <w:szCs w:val="24"/>
                <w:lang w:eastAsia="es-ES"/>
              </w:rPr>
              <w:t xml:space="preserve"> (LO 6/2006, de 19 de xullo)</w:t>
            </w:r>
            <w:r w:rsidRPr="00DD2ABF">
              <w:rPr>
                <w:rFonts w:ascii="Arial" w:eastAsia="Times New Roman" w:hAnsi="Arial" w:cs="Arial"/>
                <w:bCs/>
                <w:sz w:val="24"/>
                <w:szCs w:val="24"/>
                <w:lang w:eastAsia="es-ES"/>
              </w:rPr>
              <w:t xml:space="preserve">, unida á </w:t>
            </w:r>
            <w:r w:rsidRPr="00DD2ABF">
              <w:rPr>
                <w:rFonts w:ascii="Arial" w:eastAsia="Times New Roman" w:hAnsi="Arial" w:cs="Arial"/>
                <w:bCs/>
                <w:sz w:val="24"/>
                <w:szCs w:val="24"/>
                <w:u w:val="single"/>
                <w:lang w:eastAsia="es-ES"/>
              </w:rPr>
              <w:t>ratificación por España da Carta das Linguas Rexionais ou Minoritarias, deben ser tomadas en consideración para a interpretación do marco constitucional dos dereitos e deberes lingüísticos nos territorios con lingua propia</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A Constitución española, como é sabido, fixa no seu Título Preliminar no artigo 3º</w:t>
            </w:r>
            <w:r w:rsidR="00F3498A" w:rsidRPr="00DD2ABF">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a posición constitucional das linguas. </w:t>
            </w:r>
            <w:r w:rsidR="00F3498A" w:rsidRPr="00DD2ABF">
              <w:rPr>
                <w:rFonts w:ascii="Arial" w:eastAsia="Times New Roman" w:hAnsi="Arial" w:cs="Arial"/>
                <w:bCs/>
                <w:sz w:val="24"/>
                <w:szCs w:val="24"/>
                <w:lang w:eastAsia="es-ES"/>
              </w:rPr>
              <w:t>Establécese que:</w:t>
            </w:r>
            <w:r w:rsidR="00F3498A" w:rsidRPr="00DD2ABF">
              <w:rPr>
                <w:rFonts w:ascii="Arial" w:eastAsia="Times New Roman" w:hAnsi="Arial" w:cs="Arial"/>
                <w:bCs/>
                <w:sz w:val="24"/>
                <w:szCs w:val="24"/>
                <w:lang w:eastAsia="es-ES"/>
              </w:rPr>
              <w:br/>
            </w:r>
            <w:r w:rsidR="00F3498A" w:rsidRPr="00DD2ABF">
              <w:rPr>
                <w:rFonts w:ascii="Arial" w:eastAsia="Times New Roman" w:hAnsi="Arial" w:cs="Arial"/>
                <w:bCs/>
                <w:sz w:val="24"/>
                <w:szCs w:val="24"/>
                <w:lang w:eastAsia="es-ES"/>
              </w:rPr>
              <w:br/>
              <w:t>“</w:t>
            </w:r>
            <w:r w:rsidRPr="00AA6D1C">
              <w:rPr>
                <w:rFonts w:ascii="Arial" w:eastAsia="Times New Roman" w:hAnsi="Arial" w:cs="Arial"/>
                <w:bCs/>
                <w:i/>
                <w:sz w:val="24"/>
                <w:szCs w:val="24"/>
                <w:lang w:eastAsia="es-ES"/>
              </w:rPr>
              <w:t xml:space="preserve">1. O </w:t>
            </w:r>
            <w:r w:rsidRPr="00AA6D1C">
              <w:rPr>
                <w:rFonts w:ascii="Arial" w:eastAsia="Times New Roman" w:hAnsi="Arial" w:cs="Arial"/>
                <w:bCs/>
                <w:i/>
                <w:sz w:val="24"/>
                <w:szCs w:val="24"/>
                <w:u w:val="single"/>
                <w:lang w:eastAsia="es-ES"/>
              </w:rPr>
              <w:t>castelán</w:t>
            </w:r>
            <w:r w:rsidRPr="00AA6D1C">
              <w:rPr>
                <w:rFonts w:ascii="Arial" w:eastAsia="Times New Roman" w:hAnsi="Arial" w:cs="Arial"/>
                <w:bCs/>
                <w:i/>
                <w:sz w:val="24"/>
                <w:szCs w:val="24"/>
                <w:lang w:eastAsia="es-ES"/>
              </w:rPr>
              <w:t xml:space="preserve"> é a lingua española oficial do Estado. </w:t>
            </w:r>
            <w:r w:rsidRPr="00AA6D1C">
              <w:rPr>
                <w:rFonts w:ascii="Arial" w:eastAsia="Times New Roman" w:hAnsi="Arial" w:cs="Arial"/>
                <w:bCs/>
                <w:i/>
                <w:sz w:val="24"/>
                <w:szCs w:val="24"/>
                <w:u w:val="single"/>
                <w:lang w:eastAsia="es-ES"/>
              </w:rPr>
              <w:t>Todos os españois teñen</w:t>
            </w:r>
            <w:r w:rsidR="00F3498A" w:rsidRPr="00AA6D1C">
              <w:rPr>
                <w:rFonts w:ascii="Arial" w:eastAsia="Times New Roman" w:hAnsi="Arial" w:cs="Arial"/>
                <w:bCs/>
                <w:i/>
                <w:sz w:val="24"/>
                <w:szCs w:val="24"/>
                <w:u w:val="single"/>
                <w:lang w:eastAsia="es-ES"/>
              </w:rPr>
              <w:t xml:space="preserve"> </w:t>
            </w:r>
            <w:r w:rsidRPr="00AA6D1C">
              <w:rPr>
                <w:rFonts w:ascii="Arial" w:eastAsia="Times New Roman" w:hAnsi="Arial" w:cs="Arial"/>
                <w:bCs/>
                <w:i/>
                <w:sz w:val="24"/>
                <w:szCs w:val="24"/>
                <w:u w:val="single"/>
                <w:lang w:eastAsia="es-ES"/>
              </w:rPr>
              <w:t>o deber de coñecela e o dereito de usala</w:t>
            </w:r>
            <w:r w:rsidRPr="00AA6D1C">
              <w:rPr>
                <w:rFonts w:ascii="Arial" w:eastAsia="Times New Roman" w:hAnsi="Arial" w:cs="Arial"/>
                <w:bCs/>
                <w:i/>
                <w:sz w:val="24"/>
                <w:szCs w:val="24"/>
                <w:lang w:eastAsia="es-ES"/>
              </w:rPr>
              <w:t>.</w:t>
            </w:r>
            <w:r w:rsidRPr="00AA6D1C">
              <w:rPr>
                <w:rFonts w:ascii="Arial" w:eastAsia="Times New Roman" w:hAnsi="Arial" w:cs="Arial"/>
                <w:bCs/>
                <w:i/>
                <w:sz w:val="24"/>
                <w:szCs w:val="24"/>
                <w:lang w:eastAsia="es-ES"/>
              </w:rPr>
              <w:br/>
            </w:r>
          </w:p>
          <w:p w:rsidR="00DD2ABF" w:rsidRPr="00AA6D1C" w:rsidRDefault="00A9313F" w:rsidP="00DD2ABF">
            <w:pPr>
              <w:pStyle w:val="Prrafodelista"/>
              <w:spacing w:after="240" w:line="240" w:lineRule="auto"/>
              <w:ind w:left="1080"/>
              <w:divId w:val="1048450621"/>
              <w:rPr>
                <w:rFonts w:ascii="Arial" w:eastAsia="Times New Roman" w:hAnsi="Arial" w:cs="Arial"/>
                <w:bCs/>
                <w:i/>
                <w:sz w:val="24"/>
                <w:szCs w:val="24"/>
                <w:lang w:eastAsia="es-ES"/>
              </w:rPr>
            </w:pPr>
            <w:r w:rsidRPr="00AA6D1C">
              <w:rPr>
                <w:rFonts w:ascii="Arial" w:eastAsia="Times New Roman" w:hAnsi="Arial" w:cs="Arial"/>
                <w:bCs/>
                <w:i/>
                <w:sz w:val="24"/>
                <w:szCs w:val="24"/>
                <w:lang w:eastAsia="es-ES"/>
              </w:rPr>
              <w:t>2. As outras linguas españolas serán tamén oficiais nas respectivas</w:t>
            </w:r>
            <w:r w:rsidRPr="00AA6D1C">
              <w:rPr>
                <w:rFonts w:ascii="Arial" w:eastAsia="Times New Roman" w:hAnsi="Arial" w:cs="Arial"/>
                <w:bCs/>
                <w:i/>
                <w:sz w:val="24"/>
                <w:szCs w:val="24"/>
                <w:lang w:eastAsia="es-ES"/>
              </w:rPr>
              <w:br/>
              <w:t>Comunidades Autónomas de acordo cos seus Estatutos.</w:t>
            </w:r>
            <w:r w:rsidRPr="00AA6D1C">
              <w:rPr>
                <w:rFonts w:ascii="Arial" w:eastAsia="Times New Roman" w:hAnsi="Arial" w:cs="Arial"/>
                <w:bCs/>
                <w:i/>
                <w:sz w:val="24"/>
                <w:szCs w:val="24"/>
                <w:lang w:eastAsia="es-ES"/>
              </w:rPr>
              <w:br/>
            </w:r>
          </w:p>
          <w:p w:rsidR="00FA0AB5" w:rsidRDefault="00A9313F" w:rsidP="00DD2ABF">
            <w:pPr>
              <w:pStyle w:val="Prrafodelista"/>
              <w:spacing w:after="240" w:line="240" w:lineRule="auto"/>
              <w:ind w:left="1080"/>
              <w:divId w:val="1048450621"/>
              <w:rPr>
                <w:rFonts w:ascii="Arial" w:eastAsia="Times New Roman" w:hAnsi="Arial" w:cs="Arial"/>
                <w:bCs/>
                <w:sz w:val="24"/>
                <w:szCs w:val="24"/>
                <w:lang w:eastAsia="es-ES"/>
              </w:rPr>
            </w:pPr>
            <w:r w:rsidRPr="00AA6D1C">
              <w:rPr>
                <w:rFonts w:ascii="Arial" w:eastAsia="Times New Roman" w:hAnsi="Arial" w:cs="Arial"/>
                <w:bCs/>
                <w:i/>
                <w:sz w:val="24"/>
                <w:szCs w:val="24"/>
                <w:lang w:eastAsia="es-ES"/>
              </w:rPr>
              <w:t>3. A riqueza das distintas modalidades lingüísticas de España é un patrimonio</w:t>
            </w:r>
            <w:r w:rsidR="00FA0AB5">
              <w:rPr>
                <w:rFonts w:ascii="Arial" w:eastAsia="Times New Roman" w:hAnsi="Arial" w:cs="Arial"/>
                <w:bCs/>
                <w:i/>
                <w:sz w:val="24"/>
                <w:szCs w:val="24"/>
                <w:lang w:eastAsia="es-ES"/>
              </w:rPr>
              <w:t xml:space="preserve"> </w:t>
            </w:r>
            <w:r w:rsidRPr="00AA6D1C">
              <w:rPr>
                <w:rFonts w:ascii="Arial" w:eastAsia="Times New Roman" w:hAnsi="Arial" w:cs="Arial"/>
                <w:bCs/>
                <w:i/>
                <w:sz w:val="24"/>
                <w:szCs w:val="24"/>
                <w:lang w:eastAsia="es-ES"/>
              </w:rPr>
              <w:t>cultural que será obxecto de</w:t>
            </w:r>
            <w:r w:rsidR="00AA6D1C" w:rsidRPr="00AA6D1C">
              <w:rPr>
                <w:rFonts w:ascii="Arial" w:eastAsia="Times New Roman" w:hAnsi="Arial" w:cs="Arial"/>
                <w:bCs/>
                <w:i/>
                <w:sz w:val="24"/>
                <w:szCs w:val="24"/>
                <w:lang w:eastAsia="es-ES"/>
              </w:rPr>
              <w:t xml:space="preserve"> especial respecto e protección</w:t>
            </w:r>
            <w:r w:rsidR="00AA6D1C">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Da lectura deste artigo e do seu incardinación na Constitución podemos extraer</w:t>
            </w:r>
            <w:r w:rsidR="00AA6D1C">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as seguintes </w:t>
            </w:r>
            <w:r w:rsidRPr="00AA6D1C">
              <w:rPr>
                <w:rFonts w:ascii="Arial" w:eastAsia="Times New Roman" w:hAnsi="Arial" w:cs="Arial"/>
                <w:b/>
                <w:bCs/>
                <w:sz w:val="24"/>
                <w:szCs w:val="24"/>
                <w:u w:val="single"/>
                <w:lang w:eastAsia="es-ES"/>
              </w:rPr>
              <w:t>conclusións</w:t>
            </w:r>
            <w:r w:rsidRPr="00DD2ABF">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AA6D1C">
              <w:rPr>
                <w:rFonts w:ascii="Arial" w:eastAsia="Times New Roman" w:hAnsi="Arial" w:cs="Arial"/>
                <w:b/>
                <w:bCs/>
                <w:sz w:val="24"/>
                <w:szCs w:val="24"/>
                <w:u w:val="single"/>
                <w:lang w:eastAsia="es-ES"/>
              </w:rPr>
              <w:t>En primeiro lugar</w:t>
            </w:r>
            <w:r w:rsidRPr="00DD2ABF">
              <w:rPr>
                <w:rFonts w:ascii="Arial" w:eastAsia="Times New Roman" w:hAnsi="Arial" w:cs="Arial"/>
                <w:bCs/>
                <w:sz w:val="24"/>
                <w:szCs w:val="24"/>
                <w:lang w:eastAsia="es-ES"/>
              </w:rPr>
              <w:t xml:space="preserve"> que se efectúa unha </w:t>
            </w:r>
            <w:r w:rsidRPr="00AA6D1C">
              <w:rPr>
                <w:rFonts w:ascii="Arial" w:eastAsia="Times New Roman" w:hAnsi="Arial" w:cs="Arial"/>
                <w:bCs/>
                <w:sz w:val="24"/>
                <w:szCs w:val="24"/>
                <w:u w:val="single"/>
                <w:lang w:eastAsia="es-ES"/>
              </w:rPr>
              <w:t>diferenciación entre linguas e modalidades lingüísticas</w:t>
            </w:r>
            <w:r w:rsidRPr="00DD2ABF">
              <w:rPr>
                <w:rFonts w:ascii="Arial" w:eastAsia="Times New Roman" w:hAnsi="Arial" w:cs="Arial"/>
                <w:bCs/>
                <w:sz w:val="24"/>
                <w:szCs w:val="24"/>
                <w:lang w:eastAsia="es-ES"/>
              </w:rPr>
              <w:t xml:space="preserve">. Mentres que as primeiras son </w:t>
            </w:r>
            <w:r w:rsidR="00AA6D1C">
              <w:rPr>
                <w:rFonts w:ascii="Arial" w:eastAsia="Times New Roman" w:hAnsi="Arial" w:cs="Arial"/>
                <w:bCs/>
                <w:sz w:val="24"/>
                <w:szCs w:val="24"/>
                <w:lang w:eastAsia="es-ES"/>
              </w:rPr>
              <w:t>c</w:t>
            </w:r>
            <w:r w:rsidRPr="00DD2ABF">
              <w:rPr>
                <w:rFonts w:ascii="Arial" w:eastAsia="Times New Roman" w:hAnsi="Arial" w:cs="Arial"/>
                <w:bCs/>
                <w:sz w:val="24"/>
                <w:szCs w:val="24"/>
                <w:lang w:eastAsia="es-ES"/>
              </w:rPr>
              <w:t>onsideradas oficiais, as segundas únicamente serán obxecto de especial respecto e protección. Polo tanto a oficialidad</w:t>
            </w:r>
            <w:r w:rsidR="00AA6D1C">
              <w:rPr>
                <w:rFonts w:ascii="Arial" w:eastAsia="Times New Roman" w:hAnsi="Arial" w:cs="Arial"/>
                <w:bCs/>
                <w:sz w:val="24"/>
                <w:szCs w:val="24"/>
                <w:lang w:eastAsia="es-ES"/>
              </w:rPr>
              <w:t>e con</w:t>
            </w:r>
            <w:r w:rsidRPr="00DD2ABF">
              <w:rPr>
                <w:rFonts w:ascii="Arial" w:eastAsia="Times New Roman" w:hAnsi="Arial" w:cs="Arial"/>
                <w:bCs/>
                <w:sz w:val="24"/>
                <w:szCs w:val="24"/>
                <w:lang w:eastAsia="es-ES"/>
              </w:rPr>
              <w:t xml:space="preserve">leva algo máis que un mero deber de respecto e apoio. Implica un status superior que con todo non figura definido pola Constitución, ou polo menos que os seus intérpretes non quixeron ver reflectido ata agora </w:t>
            </w:r>
            <w:r w:rsidRPr="00DD2ABF">
              <w:rPr>
                <w:rFonts w:ascii="Arial" w:eastAsia="Times New Roman" w:hAnsi="Arial" w:cs="Arial"/>
                <w:bCs/>
                <w:sz w:val="24"/>
                <w:szCs w:val="24"/>
                <w:lang w:eastAsia="es-ES"/>
              </w:rPr>
              <w:lastRenderedPageBreak/>
              <w:t>neste artigo.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6B7364">
              <w:rPr>
                <w:rFonts w:ascii="Arial" w:eastAsia="Times New Roman" w:hAnsi="Arial" w:cs="Arial"/>
                <w:b/>
                <w:bCs/>
                <w:sz w:val="24"/>
                <w:szCs w:val="24"/>
                <w:u w:val="single"/>
                <w:lang w:eastAsia="es-ES"/>
              </w:rPr>
              <w:t>En segundo lugar</w:t>
            </w:r>
            <w:r w:rsidRPr="00DD2ABF">
              <w:rPr>
                <w:rFonts w:ascii="Arial" w:eastAsia="Times New Roman" w:hAnsi="Arial" w:cs="Arial"/>
                <w:bCs/>
                <w:sz w:val="24"/>
                <w:szCs w:val="24"/>
                <w:lang w:eastAsia="es-ES"/>
              </w:rPr>
              <w:t xml:space="preserve"> hai que constatar que o precepto constitucional </w:t>
            </w:r>
            <w:r w:rsidRPr="006B7364">
              <w:rPr>
                <w:rFonts w:ascii="Arial" w:eastAsia="Times New Roman" w:hAnsi="Arial" w:cs="Arial"/>
                <w:bCs/>
                <w:sz w:val="24"/>
                <w:szCs w:val="24"/>
                <w:u w:val="single"/>
                <w:lang w:eastAsia="es-ES"/>
              </w:rPr>
              <w:t>non enumera cales</w:t>
            </w:r>
            <w:r w:rsidR="006B7364" w:rsidRPr="006B7364">
              <w:rPr>
                <w:rFonts w:ascii="Arial" w:eastAsia="Times New Roman" w:hAnsi="Arial" w:cs="Arial"/>
                <w:bCs/>
                <w:sz w:val="24"/>
                <w:szCs w:val="24"/>
                <w:u w:val="single"/>
                <w:lang w:eastAsia="es-ES"/>
              </w:rPr>
              <w:t xml:space="preserve"> </w:t>
            </w:r>
            <w:r w:rsidRPr="006B7364">
              <w:rPr>
                <w:rFonts w:ascii="Arial" w:eastAsia="Times New Roman" w:hAnsi="Arial" w:cs="Arial"/>
                <w:bCs/>
                <w:sz w:val="24"/>
                <w:szCs w:val="24"/>
                <w:u w:val="single"/>
                <w:lang w:eastAsia="es-ES"/>
              </w:rPr>
              <w:t>son as linguas oficiais</w:t>
            </w:r>
            <w:r w:rsidRPr="00DD2ABF">
              <w:rPr>
                <w:rFonts w:ascii="Arial" w:eastAsia="Times New Roman" w:hAnsi="Arial" w:cs="Arial"/>
                <w:bCs/>
                <w:sz w:val="24"/>
                <w:szCs w:val="24"/>
                <w:lang w:eastAsia="es-ES"/>
              </w:rPr>
              <w:t>, coa excepción do español. Parece que, de acordo co principio dispositivo que figura noutros apartados constitucionais, a posterior concreción desa oficialidad</w:t>
            </w:r>
            <w:r w:rsidR="006B7364">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nos Estatutos de Autonomía permite completar este artigo e saber de que</w:t>
            </w:r>
            <w:r w:rsidR="006B7364">
              <w:rPr>
                <w:rFonts w:ascii="Arial" w:eastAsia="Times New Roman" w:hAnsi="Arial" w:cs="Arial"/>
                <w:bCs/>
                <w:sz w:val="24"/>
                <w:szCs w:val="24"/>
                <w:lang w:eastAsia="es-ES"/>
              </w:rPr>
              <w:t xml:space="preserve"> linguas falamos como cooficiai</w:t>
            </w:r>
            <w:r w:rsidRPr="00DD2ABF">
              <w:rPr>
                <w:rFonts w:ascii="Arial" w:eastAsia="Times New Roman" w:hAnsi="Arial" w:cs="Arial"/>
                <w:bCs/>
                <w:sz w:val="24"/>
                <w:szCs w:val="24"/>
                <w:lang w:eastAsia="es-ES"/>
              </w:rPr>
              <w:t>s e, sobre todo, que implica esa cooficialidad</w:t>
            </w:r>
            <w:r w:rsidR="006B7364">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en canto aos dereitos e deberes lingüísticos. Con todo, esta indefinición da Constitución v</w:t>
            </w:r>
            <w:r w:rsidR="006B7364">
              <w:rPr>
                <w:rFonts w:ascii="Arial" w:eastAsia="Times New Roman" w:hAnsi="Arial" w:cs="Arial"/>
                <w:bCs/>
                <w:sz w:val="24"/>
                <w:szCs w:val="24"/>
                <w:lang w:eastAsia="es-ES"/>
              </w:rPr>
              <w:t>ese parcialmente desmentida por</w:t>
            </w:r>
            <w:r w:rsidRPr="00DD2ABF">
              <w:rPr>
                <w:rFonts w:ascii="Arial" w:eastAsia="Times New Roman" w:hAnsi="Arial" w:cs="Arial"/>
                <w:bCs/>
                <w:sz w:val="24"/>
                <w:szCs w:val="24"/>
                <w:lang w:eastAsia="es-ES"/>
              </w:rPr>
              <w:t xml:space="preserve">que a expresión literal do artigo 3.2 é que as outras linguas serán tamén oficiais. </w:t>
            </w:r>
            <w:r w:rsidRPr="00DF537E">
              <w:rPr>
                <w:rFonts w:ascii="Arial" w:eastAsia="Times New Roman" w:hAnsi="Arial" w:cs="Arial"/>
                <w:b/>
                <w:bCs/>
                <w:sz w:val="24"/>
                <w:szCs w:val="24"/>
                <w:lang w:eastAsia="es-ES"/>
              </w:rPr>
              <w:t>Hai, en consecuencia, un mandato ou unha declaración de oficialidad</w:t>
            </w:r>
            <w:r w:rsidR="00FA0AB5">
              <w:rPr>
                <w:rFonts w:ascii="Arial" w:eastAsia="Times New Roman" w:hAnsi="Arial" w:cs="Arial"/>
                <w:b/>
                <w:bCs/>
                <w:sz w:val="24"/>
                <w:szCs w:val="24"/>
                <w:lang w:eastAsia="es-ES"/>
              </w:rPr>
              <w:t>e</w:t>
            </w:r>
            <w:r w:rsidRPr="00DF537E">
              <w:rPr>
                <w:rFonts w:ascii="Arial" w:eastAsia="Times New Roman" w:hAnsi="Arial" w:cs="Arial"/>
                <w:b/>
                <w:bCs/>
                <w:sz w:val="24"/>
                <w:szCs w:val="24"/>
                <w:lang w:eastAsia="es-ES"/>
              </w:rPr>
              <w:t xml:space="preserve"> implícita que non poderían descoñecer os Estatutos de Autonomía</w:t>
            </w:r>
            <w:r w:rsidRPr="00DD2ABF">
              <w:rPr>
                <w:rFonts w:ascii="Arial" w:eastAsia="Times New Roman" w:hAnsi="Arial" w:cs="Arial"/>
                <w:bCs/>
                <w:sz w:val="24"/>
                <w:szCs w:val="24"/>
                <w:lang w:eastAsia="es-ES"/>
              </w:rPr>
              <w:t>. A función dos Estatutos sería máis ben a de determinar o contido e alcance desta oficialidad</w:t>
            </w:r>
            <w:r w:rsidR="00DF537E">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en </w:t>
            </w:r>
            <w:r w:rsidR="00DF537E">
              <w:rPr>
                <w:rFonts w:ascii="Arial" w:eastAsia="Times New Roman" w:hAnsi="Arial" w:cs="Arial"/>
                <w:bCs/>
                <w:sz w:val="24"/>
                <w:szCs w:val="24"/>
                <w:lang w:eastAsia="es-ES"/>
              </w:rPr>
              <w:t>termos</w:t>
            </w:r>
            <w:r w:rsidRPr="00DD2ABF">
              <w:rPr>
                <w:rFonts w:ascii="Arial" w:eastAsia="Times New Roman" w:hAnsi="Arial" w:cs="Arial"/>
                <w:bCs/>
                <w:sz w:val="24"/>
                <w:szCs w:val="24"/>
                <w:lang w:eastAsia="es-ES"/>
              </w:rPr>
              <w:t xml:space="preserve"> de dereitos e deberes lingüísticos.</w:t>
            </w:r>
            <w:r w:rsidRPr="00DD2ABF">
              <w:rPr>
                <w:rFonts w:ascii="Arial" w:eastAsia="Times New Roman" w:hAnsi="Arial" w:cs="Arial"/>
                <w:bCs/>
                <w:sz w:val="24"/>
                <w:szCs w:val="24"/>
                <w:lang w:eastAsia="es-ES"/>
              </w:rPr>
              <w:br/>
              <w:t>LÓPEZ BASAGUREN indica que a declaración de oficialidad</w:t>
            </w:r>
            <w:r w:rsidR="00FA0AB5">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das outras linguas ten u</w:t>
            </w:r>
            <w:r w:rsidR="00DF537E">
              <w:rPr>
                <w:rFonts w:ascii="Arial" w:eastAsia="Times New Roman" w:hAnsi="Arial" w:cs="Arial"/>
                <w:bCs/>
                <w:sz w:val="24"/>
                <w:szCs w:val="24"/>
                <w:lang w:eastAsia="es-ES"/>
              </w:rPr>
              <w:t>n carácter imperativo e insoslai</w:t>
            </w:r>
            <w:r w:rsidRPr="00DD2ABF">
              <w:rPr>
                <w:rFonts w:ascii="Arial" w:eastAsia="Times New Roman" w:hAnsi="Arial" w:cs="Arial"/>
                <w:bCs/>
                <w:sz w:val="24"/>
                <w:szCs w:val="24"/>
                <w:lang w:eastAsia="es-ES"/>
              </w:rPr>
              <w:t>able e, xa que logo, descarta que sexa algo que quede á lib</w:t>
            </w:r>
            <w:r w:rsidR="00DF537E">
              <w:rPr>
                <w:rFonts w:ascii="Arial" w:eastAsia="Times New Roman" w:hAnsi="Arial" w:cs="Arial"/>
                <w:bCs/>
                <w:sz w:val="24"/>
                <w:szCs w:val="24"/>
                <w:lang w:eastAsia="es-ES"/>
              </w:rPr>
              <w:t>re disposición do lexislador estatu</w:t>
            </w:r>
            <w:r w:rsidR="00DF67A6">
              <w:rPr>
                <w:rFonts w:ascii="Arial" w:eastAsia="Times New Roman" w:hAnsi="Arial" w:cs="Arial"/>
                <w:bCs/>
                <w:sz w:val="24"/>
                <w:szCs w:val="24"/>
                <w:lang w:eastAsia="es-ES"/>
              </w:rPr>
              <w:t>ínte. Sí</w:t>
            </w:r>
            <w:r w:rsidRPr="00DD2ABF">
              <w:rPr>
                <w:rFonts w:ascii="Arial" w:eastAsia="Times New Roman" w:hAnsi="Arial" w:cs="Arial"/>
                <w:bCs/>
                <w:sz w:val="24"/>
                <w:szCs w:val="24"/>
                <w:lang w:eastAsia="es-ES"/>
              </w:rPr>
              <w:t xml:space="preserve"> lle correspondería aos Estatutos concretar os efectos desa cooficialidad</w:t>
            </w:r>
            <w:r w:rsidR="00DF67A6">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F67A6">
              <w:rPr>
                <w:rFonts w:ascii="Arial" w:eastAsia="Times New Roman" w:hAnsi="Arial" w:cs="Arial"/>
                <w:b/>
                <w:bCs/>
                <w:sz w:val="24"/>
                <w:szCs w:val="24"/>
                <w:u w:val="single"/>
                <w:lang w:eastAsia="es-ES"/>
              </w:rPr>
              <w:t>En terceiro lugar</w:t>
            </w:r>
            <w:r w:rsidRPr="00DD2ABF">
              <w:rPr>
                <w:rFonts w:ascii="Arial" w:eastAsia="Times New Roman" w:hAnsi="Arial" w:cs="Arial"/>
                <w:bCs/>
                <w:sz w:val="24"/>
                <w:szCs w:val="24"/>
                <w:lang w:eastAsia="es-ES"/>
              </w:rPr>
              <w:t xml:space="preserve"> fíxase un </w:t>
            </w:r>
            <w:r w:rsidRPr="00DF67A6">
              <w:rPr>
                <w:rFonts w:ascii="Arial" w:eastAsia="Times New Roman" w:hAnsi="Arial" w:cs="Arial"/>
                <w:bCs/>
                <w:sz w:val="24"/>
                <w:szCs w:val="24"/>
                <w:u w:val="single"/>
                <w:lang w:eastAsia="es-ES"/>
              </w:rPr>
              <w:t>principio de territorialidad</w:t>
            </w:r>
            <w:r w:rsidR="00DF67A6">
              <w:rPr>
                <w:rFonts w:ascii="Arial" w:eastAsia="Times New Roman" w:hAnsi="Arial" w:cs="Arial"/>
                <w:bCs/>
                <w:sz w:val="24"/>
                <w:szCs w:val="24"/>
                <w:u w:val="single"/>
                <w:lang w:eastAsia="es-ES"/>
              </w:rPr>
              <w:t>e</w:t>
            </w:r>
            <w:r w:rsidRPr="00DF67A6">
              <w:rPr>
                <w:rFonts w:ascii="Arial" w:eastAsia="Times New Roman" w:hAnsi="Arial" w:cs="Arial"/>
                <w:bCs/>
                <w:sz w:val="24"/>
                <w:szCs w:val="24"/>
                <w:u w:val="single"/>
                <w:lang w:eastAsia="es-ES"/>
              </w:rPr>
              <w:t xml:space="preserve"> incompleto para a oficialidad</w:t>
            </w:r>
            <w:r w:rsidR="00DF67A6">
              <w:rPr>
                <w:rFonts w:ascii="Arial" w:eastAsia="Times New Roman" w:hAnsi="Arial" w:cs="Arial"/>
                <w:bCs/>
                <w:sz w:val="24"/>
                <w:szCs w:val="24"/>
                <w:u w:val="single"/>
                <w:lang w:eastAsia="es-ES"/>
              </w:rPr>
              <w:t>e</w:t>
            </w:r>
            <w:r w:rsidRPr="00DF67A6">
              <w:rPr>
                <w:rFonts w:ascii="Arial" w:eastAsia="Times New Roman" w:hAnsi="Arial" w:cs="Arial"/>
                <w:bCs/>
                <w:sz w:val="24"/>
                <w:szCs w:val="24"/>
                <w:u w:val="single"/>
                <w:lang w:eastAsia="es-ES"/>
              </w:rPr>
              <w:t xml:space="preserve"> das linguas distintas ao castelán</w:t>
            </w:r>
            <w:r w:rsidRPr="00DD2ABF">
              <w:rPr>
                <w:rFonts w:ascii="Arial" w:eastAsia="Times New Roman" w:hAnsi="Arial" w:cs="Arial"/>
                <w:bCs/>
                <w:sz w:val="24"/>
                <w:szCs w:val="24"/>
                <w:lang w:eastAsia="es-ES"/>
              </w:rPr>
              <w:t>. Os dereitos lingüísticos que poida xerar a declaración de oficialidad</w:t>
            </w:r>
            <w:r w:rsidR="00DF67A6">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están </w:t>
            </w:r>
            <w:r w:rsidRPr="00DF67A6">
              <w:rPr>
                <w:rFonts w:ascii="Arial" w:eastAsia="Times New Roman" w:hAnsi="Arial" w:cs="Arial"/>
                <w:bCs/>
                <w:sz w:val="24"/>
                <w:szCs w:val="24"/>
                <w:u w:val="single"/>
                <w:lang w:eastAsia="es-ES"/>
              </w:rPr>
              <w:t>limitados ao territorio autonómico e non</w:t>
            </w:r>
            <w:r w:rsidR="00192A7B">
              <w:rPr>
                <w:rFonts w:ascii="Arial" w:eastAsia="Times New Roman" w:hAnsi="Arial" w:cs="Arial"/>
                <w:bCs/>
                <w:sz w:val="24"/>
                <w:szCs w:val="24"/>
                <w:u w:val="single"/>
                <w:lang w:eastAsia="es-ES"/>
              </w:rPr>
              <w:t xml:space="preserve"> seguirán aos seus titulares fora</w:t>
            </w:r>
            <w:r w:rsidRPr="00DF67A6">
              <w:rPr>
                <w:rFonts w:ascii="Arial" w:eastAsia="Times New Roman" w:hAnsi="Arial" w:cs="Arial"/>
                <w:bCs/>
                <w:sz w:val="24"/>
                <w:szCs w:val="24"/>
                <w:u w:val="single"/>
                <w:lang w:eastAsia="es-ES"/>
              </w:rPr>
              <w:t xml:space="preserve"> dese territorio</w:t>
            </w:r>
            <w:r w:rsidRPr="00DD2ABF">
              <w:rPr>
                <w:rFonts w:ascii="Arial" w:eastAsia="Times New Roman" w:hAnsi="Arial" w:cs="Arial"/>
                <w:bCs/>
                <w:sz w:val="24"/>
                <w:szCs w:val="24"/>
                <w:lang w:eastAsia="es-ES"/>
              </w:rPr>
              <w:t>, pero esta territorialidad</w:t>
            </w:r>
            <w:r w:rsidR="00192A7B">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ten limitacións ao non ser declaradas como as únicas linguas oficiais no seu territorio. Esta territorialidad</w:t>
            </w:r>
            <w:r w:rsidR="00192A7B">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alcanza tamén ás Administracións públicas de modo que os órganos periféricos da Administración do Estado e da Administración local situados en territorio con lingua propia estarán sometidos ao que fixe a lexislación autonómica con respecto ao</w:t>
            </w:r>
            <w:r w:rsidRPr="00DD2ABF">
              <w:rPr>
                <w:rFonts w:ascii="Arial" w:eastAsia="Times New Roman" w:hAnsi="Arial" w:cs="Arial"/>
                <w:bCs/>
                <w:sz w:val="24"/>
                <w:szCs w:val="24"/>
                <w:lang w:eastAsia="es-ES"/>
              </w:rPr>
              <w:br/>
              <w:t>uso desta lingua.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192A7B">
              <w:rPr>
                <w:rFonts w:ascii="Arial" w:eastAsia="Times New Roman" w:hAnsi="Arial" w:cs="Arial"/>
                <w:b/>
                <w:bCs/>
                <w:sz w:val="24"/>
                <w:szCs w:val="24"/>
                <w:u w:val="single"/>
                <w:lang w:eastAsia="es-ES"/>
              </w:rPr>
              <w:t xml:space="preserve">En cuarto e último lugar </w:t>
            </w:r>
            <w:r w:rsidRPr="00DD2ABF">
              <w:rPr>
                <w:rFonts w:ascii="Arial" w:eastAsia="Times New Roman" w:hAnsi="Arial" w:cs="Arial"/>
                <w:bCs/>
                <w:sz w:val="24"/>
                <w:szCs w:val="24"/>
                <w:lang w:eastAsia="es-ES"/>
              </w:rPr>
              <w:t xml:space="preserve">introdúcese unha </w:t>
            </w:r>
            <w:r w:rsidRPr="00192A7B">
              <w:rPr>
                <w:rFonts w:ascii="Arial" w:eastAsia="Times New Roman" w:hAnsi="Arial" w:cs="Arial"/>
                <w:bCs/>
                <w:sz w:val="24"/>
                <w:szCs w:val="24"/>
                <w:u w:val="single"/>
                <w:lang w:eastAsia="es-ES"/>
              </w:rPr>
              <w:t>especificación con respecto ao castelán ao establecer o deber de coñecelo e o dereito de usalo para o conxunto dos cidadáns, previsión que non figura con relación ás outras li</w:t>
            </w:r>
            <w:r w:rsidR="00192A7B">
              <w:rPr>
                <w:rFonts w:ascii="Arial" w:eastAsia="Times New Roman" w:hAnsi="Arial" w:cs="Arial"/>
                <w:bCs/>
                <w:sz w:val="24"/>
                <w:szCs w:val="24"/>
                <w:u w:val="single"/>
                <w:lang w:eastAsia="es-ES"/>
              </w:rPr>
              <w:t>nguas cooficiai</w:t>
            </w:r>
            <w:r w:rsidRPr="00192A7B">
              <w:rPr>
                <w:rFonts w:ascii="Arial" w:eastAsia="Times New Roman" w:hAnsi="Arial" w:cs="Arial"/>
                <w:bCs/>
                <w:sz w:val="24"/>
                <w:szCs w:val="24"/>
                <w:u w:val="single"/>
                <w:lang w:eastAsia="es-ES"/>
              </w:rPr>
              <w:t>s</w:t>
            </w:r>
            <w:r w:rsidRPr="00DD2ABF">
              <w:rPr>
                <w:rFonts w:ascii="Arial" w:eastAsia="Times New Roman" w:hAnsi="Arial" w:cs="Arial"/>
                <w:bCs/>
                <w:sz w:val="24"/>
                <w:szCs w:val="24"/>
                <w:lang w:eastAsia="es-ES"/>
              </w:rPr>
              <w:t>. Si esta concreción é unha consecuencia da declaración de oficialidad</w:t>
            </w:r>
            <w:r w:rsidR="00721B7F">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ou unha previsión suplementaria é algo que abordaremos de inmediato. </w:t>
            </w:r>
          </w:p>
          <w:p w:rsidR="00FA0AB5" w:rsidRDefault="00FA0AB5" w:rsidP="00DD2ABF">
            <w:pPr>
              <w:pStyle w:val="Prrafodelista"/>
              <w:spacing w:after="240" w:line="240" w:lineRule="auto"/>
              <w:ind w:left="1080"/>
              <w:divId w:val="1048450621"/>
              <w:rPr>
                <w:rFonts w:ascii="Arial" w:eastAsia="Times New Roman" w:hAnsi="Arial" w:cs="Arial"/>
                <w:bCs/>
                <w:sz w:val="24"/>
                <w:szCs w:val="24"/>
                <w:lang w:eastAsia="es-ES"/>
              </w:rPr>
            </w:pPr>
          </w:p>
          <w:p w:rsidR="002864A9" w:rsidRDefault="00FA0AB5" w:rsidP="00DD2ABF">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Pódese</w:t>
            </w:r>
            <w:r w:rsidR="00A9313F" w:rsidRPr="00DD2ABF">
              <w:rPr>
                <w:rFonts w:ascii="Arial" w:eastAsia="Times New Roman" w:hAnsi="Arial" w:cs="Arial"/>
                <w:bCs/>
                <w:sz w:val="24"/>
                <w:szCs w:val="24"/>
                <w:lang w:eastAsia="es-ES"/>
              </w:rPr>
              <w:t xml:space="preserve"> inferir algo máis da Constitución en relación coa protección das diversas linguas. </w:t>
            </w:r>
            <w:r w:rsidR="00A9313F" w:rsidRPr="00721B7F">
              <w:rPr>
                <w:rFonts w:ascii="Arial" w:eastAsia="Times New Roman" w:hAnsi="Arial" w:cs="Arial"/>
                <w:b/>
                <w:bCs/>
                <w:sz w:val="24"/>
                <w:szCs w:val="24"/>
                <w:lang w:eastAsia="es-ES"/>
              </w:rPr>
              <w:t xml:space="preserve">O </w:t>
            </w:r>
            <w:r w:rsidR="00721B7F" w:rsidRPr="00721B7F">
              <w:rPr>
                <w:rFonts w:ascii="Arial" w:eastAsia="Times New Roman" w:hAnsi="Arial" w:cs="Arial"/>
                <w:b/>
                <w:bCs/>
                <w:sz w:val="24"/>
                <w:szCs w:val="24"/>
                <w:lang w:eastAsia="es-ES"/>
              </w:rPr>
              <w:t>encadram</w:t>
            </w:r>
            <w:r w:rsidR="00A9313F" w:rsidRPr="00721B7F">
              <w:rPr>
                <w:rFonts w:ascii="Arial" w:eastAsia="Times New Roman" w:hAnsi="Arial" w:cs="Arial"/>
                <w:b/>
                <w:bCs/>
                <w:sz w:val="24"/>
                <w:szCs w:val="24"/>
                <w:lang w:eastAsia="es-ES"/>
              </w:rPr>
              <w:t>ento no Título Preliminar deste artigo contribúe a darlle realce e a sinalar que o respecto ás distintas linguas debe de ser un dos elementos definitorios do Estado español</w:t>
            </w:r>
            <w:r w:rsidR="00A9313F" w:rsidRPr="00DD2ABF">
              <w:rPr>
                <w:rFonts w:ascii="Arial" w:eastAsia="Times New Roman" w:hAnsi="Arial" w:cs="Arial"/>
                <w:bCs/>
                <w:sz w:val="24"/>
                <w:szCs w:val="24"/>
                <w:lang w:eastAsia="es-ES"/>
              </w:rPr>
              <w:t xml:space="preserve"> -hai que ter en conta que esta declaración figura á beira das relativas ao modelo de Estado ou aos símbolos-. Pero esta mesma posición </w:t>
            </w:r>
            <w:r w:rsidR="00A9313F" w:rsidRPr="00721B7F">
              <w:rPr>
                <w:rFonts w:ascii="Arial" w:eastAsia="Times New Roman" w:hAnsi="Arial" w:cs="Arial"/>
                <w:b/>
                <w:bCs/>
                <w:sz w:val="24"/>
                <w:szCs w:val="24"/>
                <w:lang w:eastAsia="es-ES"/>
              </w:rPr>
              <w:t xml:space="preserve">é un impedimento para que os dereitos lingüísticos </w:t>
            </w:r>
            <w:r w:rsidR="008229B2">
              <w:rPr>
                <w:rFonts w:ascii="Arial" w:eastAsia="Times New Roman" w:hAnsi="Arial" w:cs="Arial"/>
                <w:b/>
                <w:bCs/>
                <w:sz w:val="24"/>
                <w:szCs w:val="24"/>
                <w:lang w:eastAsia="es-ES"/>
              </w:rPr>
              <w:t>se vexan</w:t>
            </w:r>
            <w:r w:rsidR="00A9313F" w:rsidRPr="00721B7F">
              <w:rPr>
                <w:rFonts w:ascii="Arial" w:eastAsia="Times New Roman" w:hAnsi="Arial" w:cs="Arial"/>
                <w:b/>
                <w:bCs/>
                <w:sz w:val="24"/>
                <w:szCs w:val="24"/>
                <w:lang w:eastAsia="es-ES"/>
              </w:rPr>
              <w:t xml:space="preserve"> dotados da protección do recurso de amparo ante o Tribunal Constitucional</w:t>
            </w:r>
            <w:r w:rsidR="00A9313F" w:rsidRPr="00DD2ABF">
              <w:rPr>
                <w:rFonts w:ascii="Arial" w:eastAsia="Times New Roman" w:hAnsi="Arial" w:cs="Arial"/>
                <w:bCs/>
                <w:sz w:val="24"/>
                <w:szCs w:val="24"/>
                <w:lang w:eastAsia="es-ES"/>
              </w:rPr>
              <w:t xml:space="preserve"> ao situarse exactamente </w:t>
            </w:r>
            <w:r w:rsidR="00A9313F" w:rsidRPr="00DD2ABF">
              <w:rPr>
                <w:rFonts w:ascii="Arial" w:eastAsia="Times New Roman" w:hAnsi="Arial" w:cs="Arial"/>
                <w:bCs/>
                <w:sz w:val="24"/>
                <w:szCs w:val="24"/>
                <w:lang w:eastAsia="es-ES"/>
              </w:rPr>
              <w:lastRenderedPageBreak/>
              <w:t>antes dos preceptos relativos aos dereitos fundamentais que gozan</w:t>
            </w:r>
            <w:r w:rsidR="00A9313F" w:rsidRPr="00DD2ABF">
              <w:rPr>
                <w:rFonts w:ascii="Arial" w:eastAsia="Times New Roman" w:hAnsi="Arial" w:cs="Arial"/>
                <w:bCs/>
                <w:sz w:val="24"/>
                <w:szCs w:val="24"/>
                <w:lang w:eastAsia="es-ES"/>
              </w:rPr>
              <w:br/>
              <w:t>desa protección.</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A declaración con respecto ás linguas introducida na Constitución </w:t>
            </w:r>
            <w:r w:rsidR="00A9313F" w:rsidRPr="008229B2">
              <w:rPr>
                <w:rFonts w:ascii="Arial" w:eastAsia="Times New Roman" w:hAnsi="Arial" w:cs="Arial"/>
                <w:bCs/>
                <w:sz w:val="24"/>
                <w:szCs w:val="24"/>
                <w:u w:val="single"/>
                <w:lang w:eastAsia="es-ES"/>
              </w:rPr>
              <w:t>debe ser integrada pola regulación realizada polos Estatutos das Comunidades Autónomas</w:t>
            </w:r>
            <w:r w:rsidR="008229B2" w:rsidRPr="008229B2">
              <w:rPr>
                <w:rFonts w:ascii="Arial" w:eastAsia="Times New Roman" w:hAnsi="Arial" w:cs="Arial"/>
                <w:bCs/>
                <w:sz w:val="24"/>
                <w:szCs w:val="24"/>
                <w:u w:val="single"/>
                <w:lang w:eastAsia="es-ES"/>
              </w:rPr>
              <w:t xml:space="preserve"> </w:t>
            </w:r>
            <w:r w:rsidR="00A9313F" w:rsidRPr="008229B2">
              <w:rPr>
                <w:rFonts w:ascii="Arial" w:eastAsia="Times New Roman" w:hAnsi="Arial" w:cs="Arial"/>
                <w:bCs/>
                <w:sz w:val="24"/>
                <w:szCs w:val="24"/>
                <w:u w:val="single"/>
                <w:lang w:eastAsia="es-ES"/>
              </w:rPr>
              <w:t>con lingua propia</w:t>
            </w:r>
            <w:r w:rsidR="00A9313F" w:rsidRPr="00DD2ABF">
              <w:rPr>
                <w:rFonts w:ascii="Arial" w:eastAsia="Times New Roman" w:hAnsi="Arial" w:cs="Arial"/>
                <w:bCs/>
                <w:sz w:val="24"/>
                <w:szCs w:val="24"/>
                <w:lang w:eastAsia="es-ES"/>
              </w:rPr>
              <w:t xml:space="preserve"> como integrantes do "bloque de constit</w:t>
            </w:r>
            <w:r w:rsidR="008229B2">
              <w:rPr>
                <w:rFonts w:ascii="Arial" w:eastAsia="Times New Roman" w:hAnsi="Arial" w:cs="Arial"/>
                <w:bCs/>
                <w:sz w:val="24"/>
                <w:szCs w:val="24"/>
                <w:lang w:eastAsia="es-ES"/>
              </w:rPr>
              <w:t>ucionalidad".</w:t>
            </w:r>
            <w:r w:rsidR="008229B2">
              <w:rPr>
                <w:rFonts w:ascii="Arial" w:eastAsia="Times New Roman" w:hAnsi="Arial" w:cs="Arial"/>
                <w:bCs/>
                <w:sz w:val="24"/>
                <w:szCs w:val="24"/>
                <w:lang w:eastAsia="es-ES"/>
              </w:rPr>
              <w:br/>
            </w:r>
          </w:p>
          <w:p w:rsidR="009E70FD" w:rsidRDefault="002864A9" w:rsidP="00DD2AB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O Tribunal Constituc</w:t>
            </w:r>
            <w:r>
              <w:rPr>
                <w:rFonts w:ascii="Arial" w:eastAsia="Times New Roman" w:hAnsi="Arial" w:cs="Arial"/>
                <w:bCs/>
                <w:sz w:val="24"/>
                <w:szCs w:val="24"/>
                <w:lang w:eastAsia="es-ES"/>
              </w:rPr>
              <w:t>ional referíase con estes term</w:t>
            </w:r>
            <w:r w:rsidRPr="00DD2ABF">
              <w:rPr>
                <w:rFonts w:ascii="Arial" w:eastAsia="Times New Roman" w:hAnsi="Arial" w:cs="Arial"/>
                <w:bCs/>
                <w:sz w:val="24"/>
                <w:szCs w:val="24"/>
                <w:lang w:eastAsia="es-ES"/>
              </w:rPr>
              <w:t>os á función constitucional atribuída á norma estatutaria no terreo lingüístico: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"En virtude da remisión que fai o núm. 2 deste artigo [3 CE] ao disposto nas normas estatutarias das respectivas Comunidades Autónomas, tal regulación esencial complétase co que ditas normas establecen sobre a cooficialidad</w:t>
            </w:r>
            <w:r>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das linguas españolas distintas do castelán (...) Desprender, pois, diso que o art. 3.1 e 2 da Constitución e os artigos correspondentes dos respectivos Estatutos de Autonomía son a base da regulación do pluralismo lingüístico en canto ao seu incidencia no plano da oficialidad</w:t>
            </w:r>
            <w:r>
              <w:rPr>
                <w:rFonts w:ascii="Arial" w:eastAsia="Times New Roman" w:hAnsi="Arial" w:cs="Arial"/>
                <w:bCs/>
                <w:sz w:val="24"/>
                <w:szCs w:val="24"/>
                <w:lang w:eastAsia="es-ES"/>
              </w:rPr>
              <w:t>e no ordenam</w:t>
            </w:r>
            <w:r w:rsidRPr="00DD2ABF">
              <w:rPr>
                <w:rFonts w:ascii="Arial" w:eastAsia="Times New Roman" w:hAnsi="Arial" w:cs="Arial"/>
                <w:bCs/>
                <w:sz w:val="24"/>
                <w:szCs w:val="24"/>
                <w:lang w:eastAsia="es-ES"/>
              </w:rPr>
              <w:t>ento constitucional español, dentro do que o Avogado do Estado denomina "as liñas mestras do modelo lingüístico" da Constitución Española". (STC</w:t>
            </w:r>
            <w:r>
              <w:rPr>
                <w:rFonts w:ascii="Arial" w:eastAsia="Times New Roman" w:hAnsi="Arial" w:cs="Arial"/>
                <w:bCs/>
                <w:sz w:val="24"/>
                <w:szCs w:val="24"/>
                <w:lang w:eastAsia="es-ES"/>
              </w:rPr>
              <w:t xml:space="preserve"> 82/1986, fundamento xurídico 1”</w:t>
            </w:r>
            <w:r w:rsidRPr="00DD2ABF">
              <w:rPr>
                <w:rFonts w:ascii="Arial" w:eastAsia="Times New Roman" w:hAnsi="Arial" w:cs="Arial"/>
                <w:bCs/>
                <w:sz w:val="24"/>
                <w:szCs w:val="24"/>
                <w:lang w:eastAsia="es-ES"/>
              </w:rPr>
              <w:t>.</w:t>
            </w:r>
          </w:p>
          <w:p w:rsidR="009E70FD" w:rsidRDefault="009E70FD" w:rsidP="00DD2ABF">
            <w:pPr>
              <w:pStyle w:val="Prrafodelista"/>
              <w:spacing w:after="240" w:line="240" w:lineRule="auto"/>
              <w:ind w:left="1080"/>
              <w:divId w:val="1048450621"/>
              <w:rPr>
                <w:rFonts w:ascii="Arial" w:eastAsia="Times New Roman" w:hAnsi="Arial" w:cs="Arial"/>
                <w:bCs/>
                <w:sz w:val="24"/>
                <w:szCs w:val="24"/>
                <w:lang w:eastAsia="es-ES"/>
              </w:rPr>
            </w:pPr>
          </w:p>
          <w:p w:rsidR="008229B2" w:rsidRDefault="009E70FD" w:rsidP="00DD2AB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Finalmente, ao tratar da concurrencia de distintas fontes na regulación dos usos lingüísticos da Administración de Xustiza, é preciso facer mención á posición no ordenamento interno da Carta Europea das Linguas Rexionais ou Minoritarias (CELRM). Conforme á súa natureza de tratado internacional, ratificado no ano 2001 polo Reino de España,</w:t>
            </w:r>
            <w:r>
              <w:rPr>
                <w:rFonts w:ascii="Arial" w:eastAsia="Times New Roman" w:hAnsi="Arial" w:cs="Arial"/>
                <w:bCs/>
                <w:sz w:val="24"/>
                <w:szCs w:val="24"/>
                <w:lang w:eastAsia="es-ES"/>
              </w:rPr>
              <w:t xml:space="preserve"> a Carta forma parte do ordenam</w:t>
            </w:r>
            <w:r w:rsidRPr="00DD2ABF">
              <w:rPr>
                <w:rFonts w:ascii="Arial" w:eastAsia="Times New Roman" w:hAnsi="Arial" w:cs="Arial"/>
                <w:bCs/>
                <w:sz w:val="24"/>
                <w:szCs w:val="24"/>
                <w:lang w:eastAsia="es-ES"/>
              </w:rPr>
              <w:t>ento español (art. 96 CE). A forza pasiva fronte ás leis, característica dos tratados, impide a súa modificación ou denuncia polas autoridades internas á marxe dos mecanismos previstos polo propio tratado e o dereito internacional xeneral. Ademais, atendendo ao proceso de ratificación e á materia regulada, a doutrina defendeu a incorporación da Carta ao bloque da constitucionalidad</w:t>
            </w:r>
            <w:r>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de tal sorte que debe ser respectada por toda a lexislación estatal e autonómica, xunto co disposto no art. 3 da Constitución e os correspondentes artigos dos Estatutos de Autonomía relativos á materia lingüística.</w:t>
            </w:r>
            <w:r w:rsidR="008229B2">
              <w:rPr>
                <w:rFonts w:ascii="Arial" w:eastAsia="Times New Roman" w:hAnsi="Arial" w:cs="Arial"/>
                <w:bCs/>
                <w:sz w:val="24"/>
                <w:szCs w:val="24"/>
                <w:lang w:eastAsia="es-ES"/>
              </w:rPr>
              <w:br/>
            </w:r>
          </w:p>
          <w:p w:rsidR="009E70FD" w:rsidRDefault="009E70FD" w:rsidP="00DD2ABF">
            <w:pPr>
              <w:pStyle w:val="Prrafodelista"/>
              <w:spacing w:after="240" w:line="240" w:lineRule="auto"/>
              <w:ind w:left="1080"/>
              <w:divId w:val="1048450621"/>
              <w:rPr>
                <w:rFonts w:ascii="Arial" w:eastAsia="Times New Roman" w:hAnsi="Arial" w:cs="Arial"/>
                <w:bCs/>
                <w:sz w:val="24"/>
                <w:szCs w:val="24"/>
                <w:u w:val="single"/>
                <w:lang w:eastAsia="es-ES"/>
              </w:rPr>
            </w:pPr>
          </w:p>
          <w:p w:rsidR="00907AFA" w:rsidRDefault="00C3752F" w:rsidP="00DD2ABF">
            <w:pPr>
              <w:pStyle w:val="Prrafodelista"/>
              <w:spacing w:after="240" w:line="240" w:lineRule="auto"/>
              <w:ind w:left="1080"/>
              <w:divId w:val="1048450621"/>
              <w:rPr>
                <w:rFonts w:ascii="Arial" w:eastAsia="Times New Roman" w:hAnsi="Arial" w:cs="Arial"/>
                <w:bCs/>
                <w:sz w:val="24"/>
                <w:szCs w:val="24"/>
                <w:lang w:eastAsia="es-ES"/>
              </w:rPr>
            </w:pPr>
            <w:r w:rsidRPr="00C3752F">
              <w:rPr>
                <w:rFonts w:ascii="Arial" w:eastAsia="Times New Roman" w:hAnsi="Arial" w:cs="Arial"/>
                <w:bCs/>
                <w:sz w:val="24"/>
                <w:szCs w:val="24"/>
                <w:u w:val="single"/>
                <w:lang w:eastAsia="es-ES"/>
              </w:rPr>
              <w:t>2.</w:t>
            </w:r>
            <w:r>
              <w:rPr>
                <w:rFonts w:ascii="Arial" w:eastAsia="Times New Roman" w:hAnsi="Arial" w:cs="Arial"/>
                <w:bCs/>
                <w:sz w:val="24"/>
                <w:szCs w:val="24"/>
                <w:u w:val="single"/>
                <w:lang w:eastAsia="es-ES"/>
              </w:rPr>
              <w:t xml:space="preserve"> </w:t>
            </w:r>
            <w:r w:rsidR="00A9313F" w:rsidRPr="00C3752F">
              <w:rPr>
                <w:rFonts w:ascii="Arial" w:eastAsia="Times New Roman" w:hAnsi="Arial" w:cs="Arial"/>
                <w:bCs/>
                <w:sz w:val="24"/>
                <w:szCs w:val="24"/>
                <w:u w:val="single"/>
                <w:lang w:eastAsia="es-ES"/>
              </w:rPr>
              <w:t>Os Estatutos de Au</w:t>
            </w:r>
            <w:r w:rsidRPr="00C3752F">
              <w:rPr>
                <w:rFonts w:ascii="Arial" w:eastAsia="Times New Roman" w:hAnsi="Arial" w:cs="Arial"/>
                <w:bCs/>
                <w:sz w:val="24"/>
                <w:szCs w:val="24"/>
                <w:u w:val="single"/>
                <w:lang w:eastAsia="es-ES"/>
              </w:rPr>
              <w:t>tonomía como parte do bloque de c</w:t>
            </w:r>
            <w:r w:rsidR="00A9313F" w:rsidRPr="00C3752F">
              <w:rPr>
                <w:rFonts w:ascii="Arial" w:eastAsia="Times New Roman" w:hAnsi="Arial" w:cs="Arial"/>
                <w:bCs/>
                <w:sz w:val="24"/>
                <w:szCs w:val="24"/>
                <w:u w:val="single"/>
                <w:lang w:eastAsia="es-ES"/>
              </w:rPr>
              <w:t>onstitucionalidad</w:t>
            </w:r>
            <w:r w:rsidRPr="00C3752F">
              <w:rPr>
                <w:rFonts w:ascii="Arial" w:eastAsia="Times New Roman" w:hAnsi="Arial" w:cs="Arial"/>
                <w:bCs/>
                <w:sz w:val="24"/>
                <w:szCs w:val="24"/>
                <w:u w:val="single"/>
                <w:lang w:eastAsia="es-ES"/>
              </w:rPr>
              <w:t>e</w:t>
            </w:r>
            <w:r w:rsidR="00A9313F" w:rsidRPr="00C3752F">
              <w:rPr>
                <w:rFonts w:ascii="Arial" w:eastAsia="Times New Roman" w:hAnsi="Arial" w:cs="Arial"/>
                <w:bCs/>
                <w:sz w:val="24"/>
                <w:szCs w:val="24"/>
                <w:u w:val="single"/>
                <w:lang w:eastAsia="es-ES"/>
              </w:rPr>
              <w:t>. O novo Estatuto de Cataluña de 2006 configura un</w:t>
            </w:r>
            <w:r w:rsidR="008229B2" w:rsidRPr="00C3752F">
              <w:rPr>
                <w:rFonts w:ascii="Arial" w:eastAsia="Times New Roman" w:hAnsi="Arial" w:cs="Arial"/>
                <w:bCs/>
                <w:sz w:val="24"/>
                <w:szCs w:val="24"/>
                <w:u w:val="single"/>
                <w:lang w:eastAsia="es-ES"/>
              </w:rPr>
              <w:t xml:space="preserve"> </w:t>
            </w:r>
            <w:r w:rsidR="00A9313F" w:rsidRPr="00C3752F">
              <w:rPr>
                <w:rFonts w:ascii="Arial" w:eastAsia="Times New Roman" w:hAnsi="Arial" w:cs="Arial"/>
                <w:bCs/>
                <w:sz w:val="24"/>
                <w:szCs w:val="24"/>
                <w:u w:val="single"/>
                <w:lang w:eastAsia="es-ES"/>
              </w:rPr>
              <w:t>novo alcance dos dereitos lingüísticos.</w:t>
            </w:r>
            <w:r w:rsidR="00A9313F" w:rsidRPr="00C3752F">
              <w:rPr>
                <w:rFonts w:ascii="Arial" w:eastAsia="Times New Roman" w:hAnsi="Arial" w:cs="Arial"/>
                <w:bCs/>
                <w:sz w:val="24"/>
                <w:szCs w:val="24"/>
                <w:u w:val="single"/>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Os Estatutos de Autonomía aprobados inmediatamente logo da Constitución declaraban en </w:t>
            </w:r>
            <w:r w:rsidR="00A9313F" w:rsidRPr="00C3752F">
              <w:rPr>
                <w:rFonts w:ascii="Arial" w:eastAsia="Times New Roman" w:hAnsi="Arial" w:cs="Arial"/>
                <w:b/>
                <w:bCs/>
                <w:sz w:val="24"/>
                <w:szCs w:val="24"/>
                <w:lang w:eastAsia="es-ES"/>
              </w:rPr>
              <w:t>seis Comunidades Autónomas a oficialidad</w:t>
            </w:r>
            <w:r w:rsidRPr="00C3752F">
              <w:rPr>
                <w:rFonts w:ascii="Arial" w:eastAsia="Times New Roman" w:hAnsi="Arial" w:cs="Arial"/>
                <w:b/>
                <w:bCs/>
                <w:sz w:val="24"/>
                <w:szCs w:val="24"/>
                <w:lang w:eastAsia="es-ES"/>
              </w:rPr>
              <w:t>e</w:t>
            </w:r>
            <w:r w:rsidR="00A9313F" w:rsidRPr="00C3752F">
              <w:rPr>
                <w:rFonts w:ascii="Arial" w:eastAsia="Times New Roman" w:hAnsi="Arial" w:cs="Arial"/>
                <w:b/>
                <w:bCs/>
                <w:sz w:val="24"/>
                <w:szCs w:val="24"/>
                <w:lang w:eastAsia="es-ES"/>
              </w:rPr>
              <w:t xml:space="preserve"> das súas linguas propias, aínda que dúas delas (Navarra e Valencia) limitaban a oficialidad</w:t>
            </w:r>
            <w:r w:rsidR="00EA1888">
              <w:rPr>
                <w:rFonts w:ascii="Arial" w:eastAsia="Times New Roman" w:hAnsi="Arial" w:cs="Arial"/>
                <w:b/>
                <w:bCs/>
                <w:sz w:val="24"/>
                <w:szCs w:val="24"/>
                <w:lang w:eastAsia="es-ES"/>
              </w:rPr>
              <w:t>e</w:t>
            </w:r>
            <w:r w:rsidR="00A9313F" w:rsidRPr="00C3752F">
              <w:rPr>
                <w:rFonts w:ascii="Arial" w:eastAsia="Times New Roman" w:hAnsi="Arial" w:cs="Arial"/>
                <w:b/>
                <w:bCs/>
                <w:sz w:val="24"/>
                <w:szCs w:val="24"/>
                <w:lang w:eastAsia="es-ES"/>
              </w:rPr>
              <w:t xml:space="preserve"> a partes do seu territorio</w:t>
            </w:r>
            <w:r w:rsidR="00A9313F" w:rsidRPr="00DD2ABF">
              <w:rPr>
                <w:rFonts w:ascii="Arial" w:eastAsia="Times New Roman" w:hAnsi="Arial" w:cs="Arial"/>
                <w:bCs/>
                <w:sz w:val="24"/>
                <w:szCs w:val="24"/>
                <w:lang w:eastAsia="es-ES"/>
              </w:rPr>
              <w:t xml:space="preserve">. Os Estatutos de Autonomía realizaron unha </w:t>
            </w:r>
            <w:r w:rsidR="00A9313F" w:rsidRPr="00DD2ABF">
              <w:rPr>
                <w:rFonts w:ascii="Arial" w:eastAsia="Times New Roman" w:hAnsi="Arial" w:cs="Arial"/>
                <w:bCs/>
                <w:sz w:val="24"/>
                <w:szCs w:val="24"/>
                <w:lang w:eastAsia="es-ES"/>
              </w:rPr>
              <w:lastRenderedPageBreak/>
              <w:t>determinación do alcance desta oficialidad</w:t>
            </w:r>
            <w:r w:rsidR="00EA1888">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que se concretou mediante a lexislación ordinaria (leis de normalización ou uso destas linguas). Algúns Estatutos proclamaron o dereito a coñecer a lingua cooficial e, ata, un dereito a usala.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Os Estatutos de Autonomía, que conforman o marco de constitucionalidad</w:t>
            </w:r>
            <w:r w:rsidR="00EA1888">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conforme ao cal xúlgase a constitucionalidad</w:t>
            </w:r>
            <w:r w:rsidR="00EA1888">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do </w:t>
            </w:r>
            <w:r w:rsidR="00EA1888">
              <w:rPr>
                <w:rFonts w:ascii="Arial" w:eastAsia="Times New Roman" w:hAnsi="Arial" w:cs="Arial"/>
                <w:bCs/>
                <w:sz w:val="24"/>
                <w:szCs w:val="24"/>
                <w:lang w:eastAsia="es-ES"/>
              </w:rPr>
              <w:t>resto de normas do noso ordenam</w:t>
            </w:r>
            <w:r w:rsidR="00A9313F" w:rsidRPr="00DD2ABF">
              <w:rPr>
                <w:rFonts w:ascii="Arial" w:eastAsia="Times New Roman" w:hAnsi="Arial" w:cs="Arial"/>
                <w:bCs/>
                <w:sz w:val="24"/>
                <w:szCs w:val="24"/>
                <w:lang w:eastAsia="es-ES"/>
              </w:rPr>
              <w:t>ento xurídico, mantéñense en relación coa lingua nun plano dunha certa ambigüedad</w:t>
            </w:r>
            <w:r w:rsidR="00EA1888">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que permitiu interpretacións constitucionais ás veces atopadas e que, en todo caso, </w:t>
            </w:r>
            <w:r w:rsidR="00D0350F">
              <w:rPr>
                <w:rFonts w:ascii="Arial" w:eastAsia="Times New Roman" w:hAnsi="Arial" w:cs="Arial"/>
                <w:bCs/>
                <w:sz w:val="24"/>
                <w:szCs w:val="24"/>
                <w:lang w:eastAsia="es-ES"/>
              </w:rPr>
              <w:t>evolucionaro</w:t>
            </w:r>
            <w:r w:rsidR="001B12F2">
              <w:rPr>
                <w:rFonts w:ascii="Arial" w:eastAsia="Times New Roman" w:hAnsi="Arial" w:cs="Arial"/>
                <w:bCs/>
                <w:sz w:val="24"/>
                <w:szCs w:val="24"/>
                <w:lang w:eastAsia="es-ES"/>
              </w:rPr>
              <w:t>n</w:t>
            </w:r>
            <w:r w:rsidR="00A9313F" w:rsidRPr="00DD2ABF">
              <w:rPr>
                <w:rFonts w:ascii="Arial" w:eastAsia="Times New Roman" w:hAnsi="Arial" w:cs="Arial"/>
                <w:bCs/>
                <w:sz w:val="24"/>
                <w:szCs w:val="24"/>
                <w:lang w:eastAsia="es-ES"/>
              </w:rPr>
              <w:t xml:space="preserve"> </w:t>
            </w:r>
            <w:r w:rsidR="001B12F2">
              <w:rPr>
                <w:rFonts w:ascii="Arial" w:eastAsia="Times New Roman" w:hAnsi="Arial" w:cs="Arial"/>
                <w:bCs/>
                <w:sz w:val="24"/>
                <w:szCs w:val="24"/>
                <w:lang w:eastAsia="es-ES"/>
              </w:rPr>
              <w:t>á</w:t>
            </w:r>
            <w:r w:rsidR="00A9313F" w:rsidRPr="00DD2ABF">
              <w:rPr>
                <w:rFonts w:ascii="Arial" w:eastAsia="Times New Roman" w:hAnsi="Arial" w:cs="Arial"/>
                <w:bCs/>
                <w:sz w:val="24"/>
                <w:szCs w:val="24"/>
                <w:lang w:eastAsia="es-ES"/>
              </w:rPr>
              <w:t xml:space="preserve"> medida que a sociedade </w:t>
            </w:r>
            <w:r w:rsidR="00D0350F">
              <w:rPr>
                <w:rFonts w:ascii="Arial" w:eastAsia="Times New Roman" w:hAnsi="Arial" w:cs="Arial"/>
                <w:bCs/>
                <w:sz w:val="24"/>
                <w:szCs w:val="24"/>
                <w:lang w:eastAsia="es-ES"/>
              </w:rPr>
              <w:t>demandou</w:t>
            </w:r>
            <w:r w:rsidR="00A9313F" w:rsidRPr="00DD2ABF">
              <w:rPr>
                <w:rFonts w:ascii="Arial" w:eastAsia="Times New Roman" w:hAnsi="Arial" w:cs="Arial"/>
                <w:bCs/>
                <w:sz w:val="24"/>
                <w:szCs w:val="24"/>
                <w:lang w:eastAsia="es-ES"/>
              </w:rPr>
              <w:t xml:space="preserve"> novas respostas neste ámbito</w:t>
            </w:r>
            <w:r w:rsidR="00A9313F" w:rsidRPr="001B12F2">
              <w:rPr>
                <w:rFonts w:ascii="Arial" w:eastAsia="Times New Roman" w:hAnsi="Arial" w:cs="Arial"/>
                <w:bCs/>
                <w:sz w:val="24"/>
                <w:szCs w:val="24"/>
                <w:u w:val="single"/>
                <w:lang w:eastAsia="es-ES"/>
              </w:rPr>
              <w:t>. Ademais da declaración de oficialidad</w:t>
            </w:r>
            <w:r w:rsidR="00D0350F" w:rsidRPr="001B12F2">
              <w:rPr>
                <w:rFonts w:ascii="Arial" w:eastAsia="Times New Roman" w:hAnsi="Arial" w:cs="Arial"/>
                <w:bCs/>
                <w:sz w:val="24"/>
                <w:szCs w:val="24"/>
                <w:u w:val="single"/>
                <w:lang w:eastAsia="es-ES"/>
              </w:rPr>
              <w:t>e</w:t>
            </w:r>
            <w:r w:rsidR="00A9313F" w:rsidRPr="001B12F2">
              <w:rPr>
                <w:rFonts w:ascii="Arial" w:eastAsia="Times New Roman" w:hAnsi="Arial" w:cs="Arial"/>
                <w:bCs/>
                <w:sz w:val="24"/>
                <w:szCs w:val="24"/>
                <w:u w:val="single"/>
                <w:lang w:eastAsia="es-ES"/>
              </w:rPr>
              <w:t xml:space="preserve"> os preceptos constitucionais e estatutarios permanecen no terreo dos principios e da boa vontade sen fixar tan sequera mínimamente os límites e contido dos dereitos lingüísticos</w:t>
            </w:r>
            <w:r w:rsidR="00A9313F" w:rsidRPr="00DD2ABF">
              <w:rPr>
                <w:rFonts w:ascii="Arial" w:eastAsia="Times New Roman" w:hAnsi="Arial" w:cs="Arial"/>
                <w:bCs/>
                <w:sz w:val="24"/>
                <w:szCs w:val="24"/>
                <w:lang w:eastAsia="es-ES"/>
              </w:rPr>
              <w:t>. Isto non é estraño dado o propio carácter deste tipo de textos e permite á lexislación posterior desenvolver a cuestión da forma máis adecuada no marco da constitucionalidad</w:t>
            </w:r>
            <w:r w:rsidR="00D0350F">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Tamén o momento histórico no que se aproban os Estatutos nos comezos da transición democrática explican a concisión da regulación lingüística aprobada.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Os novos Estatutos de Autonomía que se empezaron a aprobar a partir de 2006 nas Comunidades Au</w:t>
            </w:r>
            <w:r w:rsidR="001B12F2">
              <w:rPr>
                <w:rFonts w:ascii="Arial" w:eastAsia="Times New Roman" w:hAnsi="Arial" w:cs="Arial"/>
                <w:bCs/>
                <w:sz w:val="24"/>
                <w:szCs w:val="24"/>
                <w:lang w:eastAsia="es-ES"/>
              </w:rPr>
              <w:t>tónomas con lingua propia quere</w:t>
            </w:r>
            <w:r w:rsidR="00A9313F" w:rsidRPr="00DD2ABF">
              <w:rPr>
                <w:rFonts w:ascii="Arial" w:eastAsia="Times New Roman" w:hAnsi="Arial" w:cs="Arial"/>
                <w:bCs/>
                <w:sz w:val="24"/>
                <w:szCs w:val="24"/>
                <w:lang w:eastAsia="es-ES"/>
              </w:rPr>
              <w:t>n elevar de rango e concretar o catálogo de dereitos e deberes en relación c</w:t>
            </w:r>
            <w:r w:rsidR="008051C4">
              <w:rPr>
                <w:rFonts w:ascii="Arial" w:eastAsia="Times New Roman" w:hAnsi="Arial" w:cs="Arial"/>
                <w:bCs/>
                <w:sz w:val="24"/>
                <w:szCs w:val="24"/>
                <w:lang w:eastAsia="es-ES"/>
              </w:rPr>
              <w:t>o uso das linguas.</w:t>
            </w:r>
            <w:r w:rsidR="008051C4">
              <w:rPr>
                <w:rFonts w:ascii="Arial" w:eastAsia="Times New Roman" w:hAnsi="Arial" w:cs="Arial"/>
                <w:bCs/>
                <w:sz w:val="24"/>
                <w:szCs w:val="24"/>
                <w:lang w:eastAsia="es-ES"/>
              </w:rPr>
              <w:br/>
            </w:r>
            <w:r w:rsidR="008051C4">
              <w:rPr>
                <w:rFonts w:ascii="Arial" w:eastAsia="Times New Roman" w:hAnsi="Arial" w:cs="Arial"/>
                <w:bCs/>
                <w:sz w:val="24"/>
                <w:szCs w:val="24"/>
                <w:lang w:eastAsia="es-ES"/>
              </w:rPr>
              <w:br/>
              <w:t>Neste senso</w:t>
            </w:r>
            <w:r w:rsidR="00A9313F" w:rsidRPr="00DD2ABF">
              <w:rPr>
                <w:rFonts w:ascii="Arial" w:eastAsia="Times New Roman" w:hAnsi="Arial" w:cs="Arial"/>
                <w:bCs/>
                <w:sz w:val="24"/>
                <w:szCs w:val="24"/>
                <w:lang w:eastAsia="es-ES"/>
              </w:rPr>
              <w:t xml:space="preserve"> o </w:t>
            </w:r>
            <w:r w:rsidR="00A9313F" w:rsidRPr="001B12F2">
              <w:rPr>
                <w:rFonts w:ascii="Arial" w:eastAsia="Times New Roman" w:hAnsi="Arial" w:cs="Arial"/>
                <w:b/>
                <w:bCs/>
                <w:sz w:val="24"/>
                <w:szCs w:val="24"/>
                <w:lang w:eastAsia="es-ES"/>
              </w:rPr>
              <w:t>Estatuto de Autonomía de Cataluña de 2006 supón un avance na liña de establecer un marco normativo definido en materia lingüística</w:t>
            </w:r>
            <w:r w:rsidR="00A9313F" w:rsidRPr="00DD2ABF">
              <w:rPr>
                <w:rFonts w:ascii="Arial" w:eastAsia="Times New Roman" w:hAnsi="Arial" w:cs="Arial"/>
                <w:bCs/>
                <w:sz w:val="24"/>
                <w:szCs w:val="24"/>
                <w:lang w:eastAsia="es-ES"/>
              </w:rPr>
              <w:t xml:space="preserve">. En concreto </w:t>
            </w:r>
            <w:r w:rsidR="00A9313F" w:rsidRPr="001B12F2">
              <w:rPr>
                <w:rFonts w:ascii="Arial" w:eastAsia="Times New Roman" w:hAnsi="Arial" w:cs="Arial"/>
                <w:b/>
                <w:bCs/>
                <w:sz w:val="24"/>
                <w:szCs w:val="24"/>
                <w:u w:val="single"/>
                <w:lang w:eastAsia="es-ES"/>
              </w:rPr>
              <w:t>tres cuestións constitúen modificacións novedosa</w:t>
            </w:r>
            <w:r w:rsidR="001B12F2" w:rsidRPr="001B12F2">
              <w:rPr>
                <w:rFonts w:ascii="Arial" w:eastAsia="Times New Roman" w:hAnsi="Arial" w:cs="Arial"/>
                <w:b/>
                <w:bCs/>
                <w:sz w:val="24"/>
                <w:szCs w:val="24"/>
                <w:u w:val="single"/>
                <w:lang w:eastAsia="es-ES"/>
              </w:rPr>
              <w:t>s</w:t>
            </w:r>
            <w:r w:rsidR="001B12F2">
              <w:rPr>
                <w:rFonts w:ascii="Arial" w:eastAsia="Times New Roman" w:hAnsi="Arial" w:cs="Arial"/>
                <w:bCs/>
                <w:sz w:val="24"/>
                <w:szCs w:val="24"/>
                <w:lang w:eastAsia="es-ES"/>
              </w:rPr>
              <w:t xml:space="preserve"> que intentan aportar solución</w:t>
            </w:r>
            <w:r w:rsidR="00A9313F" w:rsidRPr="00DD2ABF">
              <w:rPr>
                <w:rFonts w:ascii="Arial" w:eastAsia="Times New Roman" w:hAnsi="Arial" w:cs="Arial"/>
                <w:bCs/>
                <w:sz w:val="24"/>
                <w:szCs w:val="24"/>
                <w:lang w:eastAsia="es-ES"/>
              </w:rPr>
              <w:t>s a cuestións controvertidas con respecto ao réxime xurídico das linguas en España: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1B12F2">
              <w:rPr>
                <w:rFonts w:ascii="Arial" w:eastAsia="Times New Roman" w:hAnsi="Arial" w:cs="Arial"/>
                <w:bCs/>
                <w:sz w:val="24"/>
                <w:szCs w:val="24"/>
                <w:u w:val="single"/>
                <w:lang w:eastAsia="es-ES"/>
              </w:rPr>
              <w:t>En primeiro lugar o Estatuto de Cataluña establece un deber xurídi</w:t>
            </w:r>
            <w:r w:rsidR="001B12F2" w:rsidRPr="001B12F2">
              <w:rPr>
                <w:rFonts w:ascii="Arial" w:eastAsia="Times New Roman" w:hAnsi="Arial" w:cs="Arial"/>
                <w:bCs/>
                <w:sz w:val="24"/>
                <w:szCs w:val="24"/>
                <w:u w:val="single"/>
                <w:lang w:eastAsia="es-ES"/>
              </w:rPr>
              <w:t>co de coñecer o catalán</w:t>
            </w:r>
            <w:r w:rsidR="001B12F2">
              <w:rPr>
                <w:rFonts w:ascii="Arial" w:eastAsia="Times New Roman" w:hAnsi="Arial" w:cs="Arial"/>
                <w:bCs/>
                <w:sz w:val="24"/>
                <w:szCs w:val="24"/>
                <w:lang w:eastAsia="es-ES"/>
              </w:rPr>
              <w:t xml:space="preserve"> que con</w:t>
            </w:r>
            <w:r w:rsidR="00A9313F" w:rsidRPr="00DD2ABF">
              <w:rPr>
                <w:rFonts w:ascii="Arial" w:eastAsia="Times New Roman" w:hAnsi="Arial" w:cs="Arial"/>
                <w:bCs/>
                <w:sz w:val="24"/>
                <w:szCs w:val="24"/>
                <w:lang w:eastAsia="es-ES"/>
              </w:rPr>
              <w:t>levaría idénticas consecuencias que as que extrae o TC para o deber de coñecer o español do art. 3 da Constitución: a súa plena validez xurídica nas relacións xurídico-públicas.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1B12F2">
              <w:rPr>
                <w:rFonts w:ascii="Arial" w:eastAsia="Times New Roman" w:hAnsi="Arial" w:cs="Arial"/>
                <w:bCs/>
                <w:sz w:val="24"/>
                <w:szCs w:val="24"/>
                <w:u w:val="single"/>
                <w:lang w:eastAsia="es-ES"/>
              </w:rPr>
              <w:t>En segundo lugar fíxanse previsións que pretenden garantir que o principio de territorialidad</w:t>
            </w:r>
            <w:r w:rsidR="001B12F2" w:rsidRPr="001B12F2">
              <w:rPr>
                <w:rFonts w:ascii="Arial" w:eastAsia="Times New Roman" w:hAnsi="Arial" w:cs="Arial"/>
                <w:bCs/>
                <w:sz w:val="24"/>
                <w:szCs w:val="24"/>
                <w:u w:val="single"/>
                <w:lang w:eastAsia="es-ES"/>
              </w:rPr>
              <w:t>e</w:t>
            </w:r>
            <w:r w:rsidR="00A9313F" w:rsidRPr="001B12F2">
              <w:rPr>
                <w:rFonts w:ascii="Arial" w:eastAsia="Times New Roman" w:hAnsi="Arial" w:cs="Arial"/>
                <w:bCs/>
                <w:sz w:val="24"/>
                <w:szCs w:val="24"/>
                <w:u w:val="single"/>
                <w:lang w:eastAsia="es-ES"/>
              </w:rPr>
              <w:t xml:space="preserve"> do uso das linguas ten unha aplicación completa e sen excepcións para </w:t>
            </w:r>
            <w:proofErr w:type="gramStart"/>
            <w:r w:rsidR="00A9313F" w:rsidRPr="001B12F2">
              <w:rPr>
                <w:rFonts w:ascii="Arial" w:eastAsia="Times New Roman" w:hAnsi="Arial" w:cs="Arial"/>
                <w:bCs/>
                <w:sz w:val="24"/>
                <w:szCs w:val="24"/>
                <w:u w:val="single"/>
                <w:lang w:eastAsia="es-ES"/>
              </w:rPr>
              <w:t>todas as</w:t>
            </w:r>
            <w:proofErr w:type="gramEnd"/>
            <w:r w:rsidR="00A9313F" w:rsidRPr="001B12F2">
              <w:rPr>
                <w:rFonts w:ascii="Arial" w:eastAsia="Times New Roman" w:hAnsi="Arial" w:cs="Arial"/>
                <w:bCs/>
                <w:sz w:val="24"/>
                <w:szCs w:val="24"/>
                <w:u w:val="single"/>
                <w:lang w:eastAsia="es-ES"/>
              </w:rPr>
              <w:t xml:space="preserve"> Administracións</w:t>
            </w:r>
            <w:r w:rsidR="00A9313F" w:rsidRPr="00DD2ABF">
              <w:rPr>
                <w:rFonts w:ascii="Arial" w:eastAsia="Times New Roman" w:hAnsi="Arial" w:cs="Arial"/>
                <w:bCs/>
                <w:sz w:val="24"/>
                <w:szCs w:val="24"/>
                <w:lang w:eastAsia="es-ES"/>
              </w:rPr>
              <w:t xml:space="preserve"> (autonómica, local, estatal) con presenza no territorio catalán.</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1B12F2">
              <w:rPr>
                <w:rFonts w:ascii="Arial" w:eastAsia="Times New Roman" w:hAnsi="Arial" w:cs="Arial"/>
                <w:bCs/>
                <w:sz w:val="24"/>
                <w:szCs w:val="24"/>
                <w:u w:val="single"/>
                <w:lang w:eastAsia="es-ES"/>
              </w:rPr>
              <w:t>Finalmente ábrese a posibilidade dun "estatuto lingüístico persoal" ante as institucións centrais e comúns do Estado</w:t>
            </w:r>
            <w:r w:rsidR="00A9313F" w:rsidRPr="00DD2ABF">
              <w:rPr>
                <w:rFonts w:ascii="Arial" w:eastAsia="Times New Roman" w:hAnsi="Arial" w:cs="Arial"/>
                <w:bCs/>
                <w:sz w:val="24"/>
                <w:szCs w:val="24"/>
                <w:lang w:eastAsia="es-ES"/>
              </w:rPr>
              <w:t xml:space="preserve"> (Cortes Xerais, Tribunal Constitucional, Tribunal Supremo) que "</w:t>
            </w:r>
            <w:r w:rsidR="00A9313F" w:rsidRPr="001B12F2">
              <w:rPr>
                <w:rFonts w:ascii="Arial" w:eastAsia="Times New Roman" w:hAnsi="Arial" w:cs="Arial"/>
                <w:bCs/>
                <w:sz w:val="24"/>
                <w:szCs w:val="24"/>
                <w:u w:val="single"/>
                <w:lang w:eastAsia="es-ES"/>
              </w:rPr>
              <w:t>de acordo co procedemento establecido pola lexislación correspondente</w:t>
            </w:r>
            <w:r w:rsidR="00A9313F" w:rsidRPr="00DD2ABF">
              <w:rPr>
                <w:rFonts w:ascii="Arial" w:eastAsia="Times New Roman" w:hAnsi="Arial" w:cs="Arial"/>
                <w:bCs/>
                <w:sz w:val="24"/>
                <w:szCs w:val="24"/>
                <w:lang w:eastAsia="es-ES"/>
              </w:rPr>
              <w:t xml:space="preserve">" permita </w:t>
            </w:r>
            <w:r w:rsidR="00A9313F" w:rsidRPr="00DD2ABF">
              <w:rPr>
                <w:rFonts w:ascii="Arial" w:eastAsia="Times New Roman" w:hAnsi="Arial" w:cs="Arial"/>
                <w:bCs/>
                <w:sz w:val="24"/>
                <w:szCs w:val="24"/>
                <w:lang w:eastAsia="es-ES"/>
              </w:rPr>
              <w:lastRenderedPageBreak/>
              <w:t>aos cidadáns de Cataluña relacionarse por escrito en catalán con estas.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Estas tres cuestións introducidas polo novo Estatuto catalán suscitan tres debates xurídicos, e políticos, que </w:t>
            </w:r>
            <w:r w:rsidR="001B12F2">
              <w:rPr>
                <w:rFonts w:ascii="Arial" w:eastAsia="Times New Roman" w:hAnsi="Arial" w:cs="Arial"/>
                <w:bCs/>
                <w:sz w:val="24"/>
                <w:szCs w:val="24"/>
                <w:lang w:eastAsia="es-ES"/>
              </w:rPr>
              <w:t>foron</w:t>
            </w:r>
            <w:r w:rsidR="00A9313F" w:rsidRPr="00DD2ABF">
              <w:rPr>
                <w:rFonts w:ascii="Arial" w:eastAsia="Times New Roman" w:hAnsi="Arial" w:cs="Arial"/>
                <w:bCs/>
                <w:sz w:val="24"/>
                <w:szCs w:val="24"/>
                <w:lang w:eastAsia="es-ES"/>
              </w:rPr>
              <w:t xml:space="preserve"> resoltos polo Tribunal Constitucional posto que foron recorridas ante este órgano.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CF57DF" w:rsidRPr="00CF57DF">
              <w:rPr>
                <w:rFonts w:ascii="Arial" w:eastAsia="Times New Roman" w:hAnsi="Arial" w:cs="Arial"/>
                <w:bCs/>
                <w:sz w:val="24"/>
                <w:szCs w:val="24"/>
                <w:u w:val="single"/>
                <w:lang w:eastAsia="es-ES"/>
              </w:rPr>
              <w:t>3. O deber de coñecemento das linguas oficiais: só é aplicable ó castelán ou tamén ás linguas oficiais cando o seu estatuto o prevea.</w:t>
            </w:r>
            <w:r w:rsidR="00CF57DF" w:rsidRPr="00CF57DF">
              <w:rPr>
                <w:rFonts w:ascii="Arial" w:eastAsia="Times New Roman" w:hAnsi="Arial" w:cs="Arial"/>
                <w:bCs/>
                <w:sz w:val="24"/>
                <w:szCs w:val="24"/>
                <w:u w:val="single"/>
                <w:lang w:eastAsia="es-ES"/>
              </w:rPr>
              <w:br/>
            </w:r>
            <w:r w:rsidR="00A9313F" w:rsidRPr="00DD2ABF">
              <w:rPr>
                <w:rFonts w:ascii="Arial" w:eastAsia="Times New Roman" w:hAnsi="Arial" w:cs="Arial"/>
                <w:bCs/>
                <w:sz w:val="24"/>
                <w:szCs w:val="24"/>
                <w:lang w:eastAsia="es-ES"/>
              </w:rPr>
              <w:br/>
              <w:t xml:space="preserve">A Constitución na esquemática declaración de principios en relación coa protección das linguas proclama un deber </w:t>
            </w:r>
            <w:r w:rsidR="00CF57DF">
              <w:rPr>
                <w:rFonts w:ascii="Arial" w:eastAsia="Times New Roman" w:hAnsi="Arial" w:cs="Arial"/>
                <w:bCs/>
                <w:sz w:val="24"/>
                <w:szCs w:val="24"/>
                <w:lang w:eastAsia="es-ES"/>
              </w:rPr>
              <w:t>de coñecer o castelán que non ex</w:t>
            </w:r>
            <w:r w:rsidR="00A9313F" w:rsidRPr="00DD2ABF">
              <w:rPr>
                <w:rFonts w:ascii="Arial" w:eastAsia="Times New Roman" w:hAnsi="Arial" w:cs="Arial"/>
                <w:bCs/>
                <w:sz w:val="24"/>
                <w:szCs w:val="24"/>
                <w:lang w:eastAsia="es-ES"/>
              </w:rPr>
              <w:t>te</w:t>
            </w:r>
            <w:r w:rsidR="00CF57DF">
              <w:rPr>
                <w:rFonts w:ascii="Arial" w:eastAsia="Times New Roman" w:hAnsi="Arial" w:cs="Arial"/>
                <w:bCs/>
                <w:sz w:val="24"/>
                <w:szCs w:val="24"/>
                <w:lang w:eastAsia="es-ES"/>
              </w:rPr>
              <w:t>nde ás outras linguas cooficiai</w:t>
            </w:r>
            <w:r w:rsidR="00A9313F" w:rsidRPr="00DD2ABF">
              <w:rPr>
                <w:rFonts w:ascii="Arial" w:eastAsia="Times New Roman" w:hAnsi="Arial" w:cs="Arial"/>
                <w:bCs/>
                <w:sz w:val="24"/>
                <w:szCs w:val="24"/>
                <w:lang w:eastAsia="es-ES"/>
              </w:rPr>
              <w:t xml:space="preserve">s. Esta mención expresa do castelán serviu de base ao Tribunal Constitucional, apoiado por unha boa parte da doutrina xurídica, para construír o status legal das outras linguas </w:t>
            </w:r>
            <w:r w:rsidR="00A9313F" w:rsidRPr="00CF57DF">
              <w:rPr>
                <w:rFonts w:ascii="Arial" w:eastAsia="Times New Roman" w:hAnsi="Arial" w:cs="Arial"/>
                <w:b/>
                <w:bCs/>
                <w:sz w:val="24"/>
                <w:szCs w:val="24"/>
                <w:lang w:eastAsia="es-ES"/>
              </w:rPr>
              <w:t>desde a exclusión dun deber semellante ao que ampara ao castelán</w:t>
            </w:r>
            <w:r w:rsidR="00A9313F" w:rsidRPr="00DD2ABF">
              <w:rPr>
                <w:rFonts w:ascii="Arial" w:eastAsia="Times New Roman" w:hAnsi="Arial" w:cs="Arial"/>
                <w:bCs/>
                <w:sz w:val="24"/>
                <w:szCs w:val="24"/>
                <w:lang w:eastAsia="es-ES"/>
              </w:rPr>
              <w:t>. En síntese o TC considera que só existe un deber de coñecemento do castelán xa que a Constitución non recoñece ningún outro</w:t>
            </w:r>
            <w:r w:rsidR="00CF57D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t xml:space="preserve"> e que a declaración de oficialidad</w:t>
            </w:r>
            <w:r w:rsidR="00CF57DF">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dunha lingua non lev</w:t>
            </w:r>
            <w:r w:rsidR="00CF57DF">
              <w:rPr>
                <w:rFonts w:ascii="Arial" w:eastAsia="Times New Roman" w:hAnsi="Arial" w:cs="Arial"/>
                <w:bCs/>
                <w:sz w:val="24"/>
                <w:szCs w:val="24"/>
                <w:lang w:eastAsia="es-ES"/>
              </w:rPr>
              <w:t>a aparell</w:t>
            </w:r>
            <w:r w:rsidR="00A9313F" w:rsidRPr="00DD2ABF">
              <w:rPr>
                <w:rFonts w:ascii="Arial" w:eastAsia="Times New Roman" w:hAnsi="Arial" w:cs="Arial"/>
                <w:bCs/>
                <w:sz w:val="24"/>
                <w:szCs w:val="24"/>
                <w:lang w:eastAsia="es-ES"/>
              </w:rPr>
              <w:t>ado tal deber senón tan só a posibilidade de que esta se converta en lingua de relación normal cos poderes públicos. Polo tanto a oficialidad</w:t>
            </w:r>
            <w:r w:rsidR="00CF57DF">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dunha lingua tan só xera deberes xurídico-públicos (para as Administracións do territorio onde esa lingua é oficial) pero non deberes privados para os cidadáns e, polo tanto, da declaración de oficialidad</w:t>
            </w:r>
            <w:r w:rsidR="00392A37">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non se deriva o deber de coñecemento do </w:t>
            </w:r>
            <w:r w:rsidR="00392A37">
              <w:rPr>
                <w:rFonts w:ascii="Arial" w:eastAsia="Times New Roman" w:hAnsi="Arial" w:cs="Arial"/>
                <w:bCs/>
                <w:sz w:val="24"/>
                <w:szCs w:val="24"/>
                <w:lang w:eastAsia="es-ES"/>
              </w:rPr>
              <w:t>idioma cooficial</w:t>
            </w:r>
            <w:r w:rsidR="00A9313F" w:rsidRPr="00DD2ABF">
              <w:rPr>
                <w:rFonts w:ascii="Arial" w:eastAsia="Times New Roman" w:hAnsi="Arial" w:cs="Arial"/>
                <w:bCs/>
                <w:sz w:val="24"/>
                <w:szCs w:val="24"/>
                <w:lang w:eastAsia="es-ES"/>
              </w:rPr>
              <w:t xml:space="preserve"> senón que este é un plus na regulación constitucional do castelán que o diferencia claramente das outras linguas do Estado.</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392A37">
              <w:rPr>
                <w:rFonts w:ascii="Arial" w:eastAsia="Times New Roman" w:hAnsi="Arial" w:cs="Arial"/>
                <w:bCs/>
                <w:sz w:val="24"/>
                <w:szCs w:val="24"/>
                <w:u w:val="single"/>
                <w:lang w:eastAsia="es-ES"/>
              </w:rPr>
              <w:t>MILIAN I MASSANA considera que da declaración de oficialidad</w:t>
            </w:r>
            <w:r w:rsidR="00392A37" w:rsidRPr="00392A37">
              <w:rPr>
                <w:rFonts w:ascii="Arial" w:eastAsia="Times New Roman" w:hAnsi="Arial" w:cs="Arial"/>
                <w:bCs/>
                <w:sz w:val="24"/>
                <w:szCs w:val="24"/>
                <w:u w:val="single"/>
                <w:lang w:eastAsia="es-ES"/>
              </w:rPr>
              <w:t>e</w:t>
            </w:r>
            <w:r w:rsidR="00A9313F" w:rsidRPr="00392A37">
              <w:rPr>
                <w:rFonts w:ascii="Arial" w:eastAsia="Times New Roman" w:hAnsi="Arial" w:cs="Arial"/>
                <w:bCs/>
                <w:sz w:val="24"/>
                <w:szCs w:val="24"/>
                <w:u w:val="single"/>
                <w:lang w:eastAsia="es-ES"/>
              </w:rPr>
              <w:t xml:space="preserve"> dun idioma extráense tres consecuencias: a adopción como lingua de relación dos cidadáns cos poderes públicos e, polo tanto, a súa plena validez xurídica; a obligatoriedad</w:t>
            </w:r>
            <w:r w:rsidR="00392A37" w:rsidRPr="00392A37">
              <w:rPr>
                <w:rFonts w:ascii="Arial" w:eastAsia="Times New Roman" w:hAnsi="Arial" w:cs="Arial"/>
                <w:bCs/>
                <w:sz w:val="24"/>
                <w:szCs w:val="24"/>
                <w:u w:val="single"/>
                <w:lang w:eastAsia="es-ES"/>
              </w:rPr>
              <w:t>e</w:t>
            </w:r>
            <w:r w:rsidR="00A9313F" w:rsidRPr="00392A37">
              <w:rPr>
                <w:rFonts w:ascii="Arial" w:eastAsia="Times New Roman" w:hAnsi="Arial" w:cs="Arial"/>
                <w:bCs/>
                <w:sz w:val="24"/>
                <w:szCs w:val="24"/>
                <w:u w:val="single"/>
                <w:lang w:eastAsia="es-ES"/>
              </w:rPr>
              <w:t xml:space="preserve"> do seu estudo no sistema educativo; e, a imposibilidad</w:t>
            </w:r>
            <w:r w:rsidR="00392A37" w:rsidRPr="00392A37">
              <w:rPr>
                <w:rFonts w:ascii="Arial" w:eastAsia="Times New Roman" w:hAnsi="Arial" w:cs="Arial"/>
                <w:bCs/>
                <w:sz w:val="24"/>
                <w:szCs w:val="24"/>
                <w:u w:val="single"/>
                <w:lang w:eastAsia="es-ES"/>
              </w:rPr>
              <w:t>e</w:t>
            </w:r>
            <w:r w:rsidR="00A9313F" w:rsidRPr="00392A37">
              <w:rPr>
                <w:rFonts w:ascii="Arial" w:eastAsia="Times New Roman" w:hAnsi="Arial" w:cs="Arial"/>
                <w:bCs/>
                <w:sz w:val="24"/>
                <w:szCs w:val="24"/>
                <w:u w:val="single"/>
                <w:lang w:eastAsia="es-ES"/>
              </w:rPr>
              <w:t xml:space="preserve"> de alegar o seu descoñecemento ou de usar unha lingua distinta cos poderes públicos</w:t>
            </w:r>
            <w:r w:rsidR="00A9313F" w:rsidRPr="00DD2ABF">
              <w:rPr>
                <w:rFonts w:ascii="Arial" w:eastAsia="Times New Roman" w:hAnsi="Arial" w:cs="Arial"/>
                <w:bCs/>
                <w:sz w:val="24"/>
                <w:szCs w:val="24"/>
                <w:lang w:eastAsia="es-ES"/>
              </w:rPr>
              <w:t>. Esta última consecuencia aínda que non implica un deber de coñecela si ampliaría o status no que o TC colocou ás linguas distintas do castelán e sería máis consecuente coa interpretación xeneralizada do alcance das intervencións públicas na esfera privada. Así ninguén estaría obrigado a coñecer unha lingua polo feito de ser esta oficial pero o seu descoñecemento non podería ser alegado válidamente no ámbito xurídico-público, isto é nas relacións cos poderes públicos. A esfera privada dos dereitos quedaría intacta pero a oficialidad</w:t>
            </w:r>
            <w:r w:rsidR="00392A37">
              <w:rPr>
                <w:rFonts w:ascii="Arial" w:eastAsia="Times New Roman" w:hAnsi="Arial" w:cs="Arial"/>
                <w:bCs/>
                <w:sz w:val="24"/>
                <w:szCs w:val="24"/>
                <w:lang w:eastAsia="es-ES"/>
              </w:rPr>
              <w:t>e supo</w:t>
            </w:r>
            <w:r w:rsidR="00A9313F" w:rsidRPr="00DD2ABF">
              <w:rPr>
                <w:rFonts w:ascii="Arial" w:eastAsia="Times New Roman" w:hAnsi="Arial" w:cs="Arial"/>
                <w:bCs/>
                <w:sz w:val="24"/>
                <w:szCs w:val="24"/>
                <w:lang w:eastAsia="es-ES"/>
              </w:rPr>
              <w:t>ría a afectación dos dereitos dos particulares nas súas relacións xurídico-públicas.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Neste contexto a análise de constitucionalidad</w:t>
            </w:r>
            <w:r w:rsidR="00392A37">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de preceptos como </w:t>
            </w:r>
            <w:r w:rsidR="00A9313F" w:rsidRPr="00DD2ABF">
              <w:rPr>
                <w:rFonts w:ascii="Arial" w:eastAsia="Times New Roman" w:hAnsi="Arial" w:cs="Arial"/>
                <w:bCs/>
                <w:sz w:val="24"/>
                <w:szCs w:val="24"/>
                <w:lang w:eastAsia="es-ES"/>
              </w:rPr>
              <w:lastRenderedPageBreak/>
              <w:t>os introducidos polo Estatuto de Cataluña que establecen previsións concretas de regulación lingüística que poden chocar con n</w:t>
            </w:r>
            <w:r w:rsidR="00392A37">
              <w:rPr>
                <w:rFonts w:ascii="Arial" w:eastAsia="Times New Roman" w:hAnsi="Arial" w:cs="Arial"/>
                <w:bCs/>
                <w:sz w:val="24"/>
                <w:szCs w:val="24"/>
                <w:lang w:eastAsia="es-ES"/>
              </w:rPr>
              <w:t>ormativa estatal actualmente vix</w:t>
            </w:r>
            <w:r w:rsidR="00A9313F" w:rsidRPr="00DD2ABF">
              <w:rPr>
                <w:rFonts w:ascii="Arial" w:eastAsia="Times New Roman" w:hAnsi="Arial" w:cs="Arial"/>
                <w:bCs/>
                <w:sz w:val="24"/>
                <w:szCs w:val="24"/>
                <w:lang w:eastAsia="es-ES"/>
              </w:rPr>
              <w:t>ente (ej. Capacitación lingüística dos xuíces que exercen no territorio catalán) non pode ser efectuado por referencia ao que di a lexislación ordinaria senón no marco da Constitución. Isto é, as previsións do Estatuto de Cataluña non son constitucionais ou non en función de q</w:t>
            </w:r>
            <w:r w:rsidR="00392A37">
              <w:rPr>
                <w:rFonts w:ascii="Arial" w:eastAsia="Times New Roman" w:hAnsi="Arial" w:cs="Arial"/>
                <w:bCs/>
                <w:sz w:val="24"/>
                <w:szCs w:val="24"/>
                <w:lang w:eastAsia="es-ES"/>
              </w:rPr>
              <w:t>ue contradigan ou non normas vix</w:t>
            </w:r>
            <w:r w:rsidR="00A9313F" w:rsidRPr="00DD2ABF">
              <w:rPr>
                <w:rFonts w:ascii="Arial" w:eastAsia="Times New Roman" w:hAnsi="Arial" w:cs="Arial"/>
                <w:bCs/>
                <w:sz w:val="24"/>
                <w:szCs w:val="24"/>
                <w:lang w:eastAsia="es-ES"/>
              </w:rPr>
              <w:t>entes que é dubidoso que integren o bloque de constitucionalidad</w:t>
            </w:r>
            <w:r w:rsidR="00392A37">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(ej. Lei Orgánica do Poder Xudicial) senón en razón de que as súas previsións non contradigan o art.3 da Constitución Española. Como establecía o </w:t>
            </w:r>
            <w:r w:rsidR="00A9313F" w:rsidRPr="00392A37">
              <w:rPr>
                <w:rFonts w:ascii="Arial" w:eastAsia="Times New Roman" w:hAnsi="Arial" w:cs="Arial"/>
                <w:b/>
                <w:bCs/>
                <w:sz w:val="24"/>
                <w:szCs w:val="24"/>
                <w:lang w:eastAsia="es-ES"/>
              </w:rPr>
              <w:t xml:space="preserve">Tribunal Constitucional na súa Sentenza 99/1986, de 11 de xullo, "o único parámetro para </w:t>
            </w:r>
            <w:r w:rsidR="00392A37" w:rsidRPr="00392A37">
              <w:rPr>
                <w:rFonts w:ascii="Arial" w:eastAsia="Times New Roman" w:hAnsi="Arial" w:cs="Arial"/>
                <w:b/>
                <w:bCs/>
                <w:sz w:val="24"/>
                <w:szCs w:val="24"/>
                <w:lang w:eastAsia="es-ES"/>
              </w:rPr>
              <w:t>axuiza</w:t>
            </w:r>
            <w:r w:rsidR="00A9313F" w:rsidRPr="00392A37">
              <w:rPr>
                <w:rFonts w:ascii="Arial" w:eastAsia="Times New Roman" w:hAnsi="Arial" w:cs="Arial"/>
                <w:b/>
                <w:bCs/>
                <w:sz w:val="24"/>
                <w:szCs w:val="24"/>
                <w:lang w:eastAsia="es-ES"/>
              </w:rPr>
              <w:t>r a validez constitucional dunha disposición incluída nun Estatuto de Autonomía é a propia Constitución; isto é, a constitucionalidad</w:t>
            </w:r>
            <w:r w:rsidR="00392A37" w:rsidRPr="00392A37">
              <w:rPr>
                <w:rFonts w:ascii="Arial" w:eastAsia="Times New Roman" w:hAnsi="Arial" w:cs="Arial"/>
                <w:b/>
                <w:bCs/>
                <w:sz w:val="24"/>
                <w:szCs w:val="24"/>
                <w:lang w:eastAsia="es-ES"/>
              </w:rPr>
              <w:t>e</w:t>
            </w:r>
            <w:r w:rsidR="00A9313F" w:rsidRPr="00392A37">
              <w:rPr>
                <w:rFonts w:ascii="Arial" w:eastAsia="Times New Roman" w:hAnsi="Arial" w:cs="Arial"/>
                <w:b/>
                <w:bCs/>
                <w:sz w:val="24"/>
                <w:szCs w:val="24"/>
                <w:lang w:eastAsia="es-ES"/>
              </w:rPr>
              <w:t xml:space="preserve"> dun precepto estatutario só pode </w:t>
            </w:r>
            <w:r w:rsidR="00392A37" w:rsidRPr="00392A37">
              <w:rPr>
                <w:rFonts w:ascii="Arial" w:eastAsia="Times New Roman" w:hAnsi="Arial" w:cs="Arial"/>
                <w:b/>
                <w:bCs/>
                <w:sz w:val="24"/>
                <w:szCs w:val="24"/>
                <w:lang w:eastAsia="es-ES"/>
              </w:rPr>
              <w:t>axuizarse</w:t>
            </w:r>
            <w:r w:rsidR="00A9313F" w:rsidRPr="00392A37">
              <w:rPr>
                <w:rFonts w:ascii="Arial" w:eastAsia="Times New Roman" w:hAnsi="Arial" w:cs="Arial"/>
                <w:b/>
                <w:bCs/>
                <w:sz w:val="24"/>
                <w:szCs w:val="24"/>
                <w:lang w:eastAsia="es-ES"/>
              </w:rPr>
              <w:t xml:space="preserve"> sobre a base da súa conformidad coa Norma fundamental</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O Estatuto de Cataluña, recolle explícitamente que estas previsións lingüísticas concretaranse "na forma establecida polas leis". Estas leis serán nalgúns casos (ej. Xustiza) leis estatais, que deberán respectar o bloque de constitucionalidad</w:t>
            </w:r>
            <w:r w:rsidR="00392A37">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integrado pola Constitución e os Estatutos, pero que poderán, conforme á súa potestade de auto organización e ás sú</w:t>
            </w:r>
            <w:r w:rsidR="00392A37">
              <w:rPr>
                <w:rFonts w:ascii="Arial" w:eastAsia="Times New Roman" w:hAnsi="Arial" w:cs="Arial"/>
                <w:bCs/>
                <w:sz w:val="24"/>
                <w:szCs w:val="24"/>
                <w:lang w:eastAsia="es-ES"/>
              </w:rPr>
              <w:t>a</w:t>
            </w:r>
            <w:r w:rsidR="00A9313F" w:rsidRPr="00DD2ABF">
              <w:rPr>
                <w:rFonts w:ascii="Arial" w:eastAsia="Times New Roman" w:hAnsi="Arial" w:cs="Arial"/>
                <w:bCs/>
                <w:sz w:val="24"/>
                <w:szCs w:val="24"/>
                <w:lang w:eastAsia="es-ES"/>
              </w:rPr>
              <w:t xml:space="preserve">s </w:t>
            </w:r>
            <w:r w:rsidR="00392A37">
              <w:rPr>
                <w:rFonts w:ascii="Arial" w:eastAsia="Times New Roman" w:hAnsi="Arial" w:cs="Arial"/>
                <w:bCs/>
                <w:sz w:val="24"/>
                <w:szCs w:val="24"/>
                <w:lang w:eastAsia="es-ES"/>
              </w:rPr>
              <w:t>competencias sustantivas, estabr</w:t>
            </w:r>
            <w:r w:rsidR="00A9313F" w:rsidRPr="00DD2ABF">
              <w:rPr>
                <w:rFonts w:ascii="Arial" w:eastAsia="Times New Roman" w:hAnsi="Arial" w:cs="Arial"/>
                <w:bCs/>
                <w:sz w:val="24"/>
                <w:szCs w:val="24"/>
                <w:lang w:eastAsia="es-ES"/>
              </w:rPr>
              <w:t>ecer as previsións organizativas necesarias para dar cumprimento á competencia lingüística autonómica.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O artigo 3 da Constitución é claramente o punto de partida da regulación lingüística no Estado español e non un relatorio pechado de dereitos e deberes. Así se deduce do seu tenor literal e así o recoñeceu o Tribunal Constitucional. Con todo, esa mesma interpretación non é a que prevalece cando se exclúe o deber de coñecemento das outras linguas. Expr</w:t>
            </w:r>
            <w:r w:rsidR="00392A37">
              <w:rPr>
                <w:rFonts w:ascii="Arial" w:eastAsia="Times New Roman" w:hAnsi="Arial" w:cs="Arial"/>
                <w:bCs/>
                <w:sz w:val="24"/>
                <w:szCs w:val="24"/>
                <w:lang w:eastAsia="es-ES"/>
              </w:rPr>
              <w:t xml:space="preserve">esa é </w:t>
            </w:r>
            <w:r w:rsidR="00A9313F" w:rsidRPr="00DD2ABF">
              <w:rPr>
                <w:rFonts w:ascii="Arial" w:eastAsia="Times New Roman" w:hAnsi="Arial" w:cs="Arial"/>
                <w:bCs/>
                <w:sz w:val="24"/>
                <w:szCs w:val="24"/>
                <w:lang w:eastAsia="es-ES"/>
              </w:rPr>
              <w:t xml:space="preserve">a mención da Constitución ao deber de coñecer o castelán que conduce ao Tribunal Constitucional a excluír un deber paralelo con respecto ás outras linguas debería ser interpretada en liña co resto da </w:t>
            </w:r>
            <w:r w:rsidR="00D51459">
              <w:rPr>
                <w:rFonts w:ascii="Arial" w:eastAsia="Times New Roman" w:hAnsi="Arial" w:cs="Arial"/>
                <w:bCs/>
                <w:sz w:val="24"/>
                <w:szCs w:val="24"/>
                <w:lang w:eastAsia="es-ES"/>
              </w:rPr>
              <w:t>xurisprudenza</w:t>
            </w:r>
            <w:r w:rsidR="00A9313F" w:rsidRPr="00DD2ABF">
              <w:rPr>
                <w:rFonts w:ascii="Arial" w:eastAsia="Times New Roman" w:hAnsi="Arial" w:cs="Arial"/>
                <w:bCs/>
                <w:sz w:val="24"/>
                <w:szCs w:val="24"/>
                <w:lang w:eastAsia="es-ES"/>
              </w:rPr>
              <w:t xml:space="preserve"> constitucional na materia. Esta </w:t>
            </w:r>
            <w:r w:rsidR="00D51459">
              <w:rPr>
                <w:rFonts w:ascii="Arial" w:eastAsia="Times New Roman" w:hAnsi="Arial" w:cs="Arial"/>
                <w:bCs/>
                <w:sz w:val="24"/>
                <w:szCs w:val="24"/>
                <w:lang w:eastAsia="es-ES"/>
              </w:rPr>
              <w:t>xurisprudenza é</w:t>
            </w:r>
            <w:r w:rsidR="00A9313F" w:rsidRPr="00DD2ABF">
              <w:rPr>
                <w:rFonts w:ascii="Arial" w:eastAsia="Times New Roman" w:hAnsi="Arial" w:cs="Arial"/>
                <w:bCs/>
                <w:sz w:val="24"/>
                <w:szCs w:val="24"/>
                <w:lang w:eastAsia="es-ES"/>
              </w:rPr>
              <w:t xml:space="preserve"> clara: </w:t>
            </w:r>
            <w:r w:rsidR="00A9313F" w:rsidRPr="00D51459">
              <w:rPr>
                <w:rFonts w:ascii="Arial" w:eastAsia="Times New Roman" w:hAnsi="Arial" w:cs="Arial"/>
                <w:b/>
                <w:bCs/>
                <w:sz w:val="24"/>
                <w:szCs w:val="24"/>
                <w:lang w:eastAsia="es-ES"/>
              </w:rPr>
              <w:t xml:space="preserve">os dereitos e os deberes lingüísticos debe fixalos </w:t>
            </w:r>
            <w:r w:rsidR="00D51459" w:rsidRPr="00D51459">
              <w:rPr>
                <w:rFonts w:ascii="Arial" w:eastAsia="Times New Roman" w:hAnsi="Arial" w:cs="Arial"/>
                <w:b/>
                <w:bCs/>
                <w:sz w:val="24"/>
                <w:szCs w:val="24"/>
                <w:lang w:eastAsia="es-ES"/>
              </w:rPr>
              <w:t>quen ten competencia que é o lex</w:t>
            </w:r>
            <w:r w:rsidR="00A9313F" w:rsidRPr="00D51459">
              <w:rPr>
                <w:rFonts w:ascii="Arial" w:eastAsia="Times New Roman" w:hAnsi="Arial" w:cs="Arial"/>
                <w:b/>
                <w:bCs/>
                <w:sz w:val="24"/>
                <w:szCs w:val="24"/>
                <w:lang w:eastAsia="es-ES"/>
              </w:rPr>
              <w:t>islador autonómico</w:t>
            </w:r>
            <w:r w:rsidR="00A9313F" w:rsidRPr="00DD2ABF">
              <w:rPr>
                <w:rFonts w:ascii="Arial" w:eastAsia="Times New Roman" w:hAnsi="Arial" w:cs="Arial"/>
                <w:bCs/>
                <w:sz w:val="24"/>
                <w:szCs w:val="24"/>
                <w:lang w:eastAsia="es-ES"/>
              </w:rPr>
              <w:t>. E o deber de coñecemento xeneralizado das linguas cooficiales é certamente un deses deberes de configuración autonómica.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907AFA">
              <w:rPr>
                <w:rFonts w:ascii="Arial" w:eastAsia="Times New Roman" w:hAnsi="Arial" w:cs="Arial"/>
                <w:bCs/>
                <w:sz w:val="24"/>
                <w:szCs w:val="24"/>
                <w:u w:val="single"/>
                <w:lang w:eastAsia="es-ES"/>
              </w:rPr>
              <w:t>A Sentenza 337/1994 t</w:t>
            </w:r>
            <w:r w:rsidR="00D51459" w:rsidRPr="00907AFA">
              <w:rPr>
                <w:rFonts w:ascii="Arial" w:eastAsia="Times New Roman" w:hAnsi="Arial" w:cs="Arial"/>
                <w:bCs/>
                <w:sz w:val="24"/>
                <w:szCs w:val="24"/>
                <w:u w:val="single"/>
                <w:lang w:eastAsia="es-ES"/>
              </w:rPr>
              <w:t>iña como trasfondo o cuestionam</w:t>
            </w:r>
            <w:r w:rsidR="00A9313F" w:rsidRPr="00907AFA">
              <w:rPr>
                <w:rFonts w:ascii="Arial" w:eastAsia="Times New Roman" w:hAnsi="Arial" w:cs="Arial"/>
                <w:bCs/>
                <w:sz w:val="24"/>
                <w:szCs w:val="24"/>
                <w:u w:val="single"/>
                <w:lang w:eastAsia="es-ES"/>
              </w:rPr>
              <w:t>ento do Decreto catalán que regulaba o uso da lingua no ensino. Pois ben o alto tribunal establece que o deber de co</w:t>
            </w:r>
            <w:r w:rsidR="00D51459" w:rsidRPr="00907AFA">
              <w:rPr>
                <w:rFonts w:ascii="Arial" w:eastAsia="Times New Roman" w:hAnsi="Arial" w:cs="Arial"/>
                <w:bCs/>
                <w:sz w:val="24"/>
                <w:szCs w:val="24"/>
                <w:u w:val="single"/>
                <w:lang w:eastAsia="es-ES"/>
              </w:rPr>
              <w:t>ñecer o castelán non leva aparell</w:t>
            </w:r>
            <w:r w:rsidR="00A9313F" w:rsidRPr="00907AFA">
              <w:rPr>
                <w:rFonts w:ascii="Arial" w:eastAsia="Times New Roman" w:hAnsi="Arial" w:cs="Arial"/>
                <w:bCs/>
                <w:sz w:val="24"/>
                <w:szCs w:val="24"/>
                <w:u w:val="single"/>
                <w:lang w:eastAsia="es-ES"/>
              </w:rPr>
              <w:t xml:space="preserve">ado un dereito a excluír o catalán como lingua docente. Nesta liña os pais non poden alegar a defensa de dereitos constitucionais como a dignidade da persoa ou a libre configuración da personalidade, nin tampouco o dereito á elección da educación que </w:t>
            </w:r>
            <w:r w:rsidR="00A9313F" w:rsidRPr="00907AFA">
              <w:rPr>
                <w:rFonts w:ascii="Arial" w:eastAsia="Times New Roman" w:hAnsi="Arial" w:cs="Arial"/>
                <w:bCs/>
                <w:sz w:val="24"/>
                <w:szCs w:val="24"/>
                <w:u w:val="single"/>
                <w:lang w:eastAsia="es-ES"/>
              </w:rPr>
              <w:lastRenderedPageBreak/>
              <w:t>deben recibir os seus fillos, para impedir o estudo das linguas propias. O dereito á educación que recoñece a Constitución non implica, tampouco, o dereito a recibir a educación nunha soa lingua. Serán, polo tanto, os poderes públicos os que no exercicio das súas competencias poderán fixar o contido e organización dos curricula para asegurar a aprendizaxe das dúas linguas oficiais</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Neste sen</w:t>
            </w:r>
            <w:r w:rsidR="00907AFA">
              <w:rPr>
                <w:rFonts w:ascii="Arial" w:eastAsia="Times New Roman" w:hAnsi="Arial" w:cs="Arial"/>
                <w:bCs/>
                <w:sz w:val="24"/>
                <w:szCs w:val="24"/>
                <w:lang w:eastAsia="es-ES"/>
              </w:rPr>
              <w:t>so</w:t>
            </w:r>
            <w:r w:rsidR="00A9313F" w:rsidRPr="00DD2ABF">
              <w:rPr>
                <w:rFonts w:ascii="Arial" w:eastAsia="Times New Roman" w:hAnsi="Arial" w:cs="Arial"/>
                <w:bCs/>
                <w:sz w:val="24"/>
                <w:szCs w:val="24"/>
                <w:lang w:eastAsia="es-ES"/>
              </w:rPr>
              <w:t>, s</w:t>
            </w:r>
            <w:r w:rsidR="00907AFA">
              <w:rPr>
                <w:rFonts w:ascii="Arial" w:eastAsia="Times New Roman" w:hAnsi="Arial" w:cs="Arial"/>
                <w:bCs/>
                <w:sz w:val="24"/>
                <w:szCs w:val="24"/>
                <w:lang w:eastAsia="es-ES"/>
              </w:rPr>
              <w:t>í</w:t>
            </w:r>
            <w:r w:rsidR="00A9313F" w:rsidRPr="00DD2ABF">
              <w:rPr>
                <w:rFonts w:ascii="Arial" w:eastAsia="Times New Roman" w:hAnsi="Arial" w:cs="Arial"/>
                <w:bCs/>
                <w:sz w:val="24"/>
                <w:szCs w:val="24"/>
                <w:lang w:eastAsia="es-ES"/>
              </w:rPr>
              <w:t xml:space="preserve"> existe unha variedade de modelos de ensino (como sucede por exemplo en Euskadi, Valencia ou Navarra) en función da gradación do uso das linguas, a Administración poderá determinar que centros impartirán cada un dos modelos sempre que se preserve a liberdade de elección dos estudantes. Isto é, os estudantes poderán elixir o modelo lingüístico que prefiran aínda que é posible que non se imparta no centro no que desexarían cursar os seus estudos. Máis aínda, esa liberdade de elección -intrínseca ao dereito á educación- non leva apare</w:t>
            </w:r>
            <w:r w:rsidR="00907AFA">
              <w:rPr>
                <w:rFonts w:ascii="Arial" w:eastAsia="Times New Roman" w:hAnsi="Arial" w:cs="Arial"/>
                <w:bCs/>
                <w:sz w:val="24"/>
                <w:szCs w:val="24"/>
                <w:lang w:eastAsia="es-ES"/>
              </w:rPr>
              <w:t>ll</w:t>
            </w:r>
            <w:r w:rsidR="00A9313F" w:rsidRPr="00DD2ABF">
              <w:rPr>
                <w:rFonts w:ascii="Arial" w:eastAsia="Times New Roman" w:hAnsi="Arial" w:cs="Arial"/>
                <w:bCs/>
                <w:sz w:val="24"/>
                <w:szCs w:val="24"/>
                <w:lang w:eastAsia="es-ES"/>
              </w:rPr>
              <w:t>ada necesariamente a proximidade do centro coa opción lingüística e</w:t>
            </w:r>
            <w:r w:rsidR="00907AFA">
              <w:rPr>
                <w:rFonts w:ascii="Arial" w:eastAsia="Times New Roman" w:hAnsi="Arial" w:cs="Arial"/>
                <w:bCs/>
                <w:sz w:val="24"/>
                <w:szCs w:val="24"/>
                <w:lang w:eastAsia="es-ES"/>
              </w:rPr>
              <w:t>lixida nin dereitos prestacionai</w:t>
            </w:r>
            <w:r w:rsidR="00A9313F" w:rsidRPr="00DD2ABF">
              <w:rPr>
                <w:rFonts w:ascii="Arial" w:eastAsia="Times New Roman" w:hAnsi="Arial" w:cs="Arial"/>
                <w:bCs/>
                <w:sz w:val="24"/>
                <w:szCs w:val="24"/>
                <w:lang w:eastAsia="es-ES"/>
              </w:rPr>
              <w:t>es (ej. gastos de desprazamento ou comedor) polas incomodidades e gastos que poida xerar (STS de 28 de setembro de 2000, STC195/1989 de 27 de novembro, STC 19/1990). Podería dicirse que o núcleo do dereito á educación nas cuestións lingüísticas estaría nestes supostos na capacidade de cursar o modelo lingüístico de elección e non nas cuestións accesorias como poden ser a proximidade ou gastos que poida xerar esa elección, a condición de que exista posibilidade real de facela.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Dun modo semellante se argumenta o deber de coñecemento das linguas por parte dos funcionarios. Admítese pola </w:t>
            </w:r>
            <w:r w:rsidR="00907AFA">
              <w:rPr>
                <w:rFonts w:ascii="Arial" w:eastAsia="Times New Roman" w:hAnsi="Arial" w:cs="Arial"/>
                <w:bCs/>
                <w:sz w:val="24"/>
                <w:szCs w:val="24"/>
                <w:lang w:eastAsia="es-ES"/>
              </w:rPr>
              <w:t>xurisprudenza</w:t>
            </w:r>
            <w:r w:rsidR="00A9313F" w:rsidRPr="00DD2ABF">
              <w:rPr>
                <w:rFonts w:ascii="Arial" w:eastAsia="Times New Roman" w:hAnsi="Arial" w:cs="Arial"/>
                <w:bCs/>
                <w:sz w:val="24"/>
                <w:szCs w:val="24"/>
                <w:lang w:eastAsia="es-ES"/>
              </w:rPr>
              <w:t xml:space="preserve"> constitucional que a garantía dos dereitos lingüísticos individuais dos cidadáns precisa dunha preparación activa das estruturas administrativas para estar en disposición de responder ás súas demandas na súa lingua de elección. A Administración, composta por homes e mulleres con dereitos lingüísticos nas súas relacións privadas, terá que acomodar os seus efectivos para facer reais os dereitos dos administrados. Nese contexto os dereitos privados dos funcionarios transfórmanse en deberes da Administración de face</w:t>
            </w:r>
            <w:r w:rsidR="00907AFA">
              <w:rPr>
                <w:rFonts w:ascii="Arial" w:eastAsia="Times New Roman" w:hAnsi="Arial" w:cs="Arial"/>
                <w:bCs/>
                <w:sz w:val="24"/>
                <w:szCs w:val="24"/>
                <w:lang w:eastAsia="es-ES"/>
              </w:rPr>
              <w:t xml:space="preserve">r </w:t>
            </w:r>
            <w:r w:rsidR="00A9313F" w:rsidRPr="00DD2ABF">
              <w:rPr>
                <w:rFonts w:ascii="Arial" w:eastAsia="Times New Roman" w:hAnsi="Arial" w:cs="Arial"/>
                <w:bCs/>
                <w:sz w:val="24"/>
                <w:szCs w:val="24"/>
                <w:lang w:eastAsia="es-ES"/>
              </w:rPr>
              <w:t xml:space="preserve">que </w:t>
            </w:r>
            <w:r w:rsidR="00907AFA">
              <w:rPr>
                <w:rFonts w:ascii="Arial" w:eastAsia="Times New Roman" w:hAnsi="Arial" w:cs="Arial"/>
                <w:bCs/>
                <w:sz w:val="24"/>
                <w:szCs w:val="24"/>
                <w:lang w:eastAsia="es-ES"/>
              </w:rPr>
              <w:t xml:space="preserve">se leve a </w:t>
            </w:r>
            <w:r w:rsidR="00A9313F" w:rsidRPr="00DD2ABF">
              <w:rPr>
                <w:rFonts w:ascii="Arial" w:eastAsia="Times New Roman" w:hAnsi="Arial" w:cs="Arial"/>
                <w:bCs/>
                <w:sz w:val="24"/>
                <w:szCs w:val="24"/>
                <w:lang w:eastAsia="es-ES"/>
              </w:rPr>
              <w:t>cabo a esixencia de comunicación cos cidadáns nunha lingua distinta á habitual do funcionario si esta é a lingua de elección do cidadán e, polo tanto, existe un deber dos funcionarios de coñecer as outras linguas oficiais.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En xeral, os Estatutos de Autonomía establece</w:t>
            </w:r>
            <w:r w:rsidR="00907AFA">
              <w:rPr>
                <w:rFonts w:ascii="Arial" w:eastAsia="Times New Roman" w:hAnsi="Arial" w:cs="Arial"/>
                <w:bCs/>
                <w:sz w:val="24"/>
                <w:szCs w:val="24"/>
                <w:lang w:eastAsia="es-ES"/>
              </w:rPr>
              <w:t>n que as súas linguas cooficiais</w:t>
            </w:r>
            <w:r w:rsidR="00A9313F" w:rsidRPr="00DD2ABF">
              <w:rPr>
                <w:rFonts w:ascii="Arial" w:eastAsia="Times New Roman" w:hAnsi="Arial" w:cs="Arial"/>
                <w:bCs/>
                <w:sz w:val="24"/>
                <w:szCs w:val="24"/>
                <w:lang w:eastAsia="es-ES"/>
              </w:rPr>
              <w:t xml:space="preserve"> son ademais as linguas propias dos poderes públicos. A consideración como lingua propia ten como efecto, segundo a </w:t>
            </w:r>
            <w:r w:rsidR="00907AFA">
              <w:rPr>
                <w:rFonts w:ascii="Arial" w:eastAsia="Times New Roman" w:hAnsi="Arial" w:cs="Arial"/>
                <w:bCs/>
                <w:sz w:val="24"/>
                <w:szCs w:val="24"/>
                <w:lang w:eastAsia="es-ES"/>
              </w:rPr>
              <w:t>xurisprudenza</w:t>
            </w:r>
            <w:r w:rsidR="00A9313F" w:rsidRPr="00DD2ABF">
              <w:rPr>
                <w:rFonts w:ascii="Arial" w:eastAsia="Times New Roman" w:hAnsi="Arial" w:cs="Arial"/>
                <w:bCs/>
                <w:sz w:val="24"/>
                <w:szCs w:val="24"/>
                <w:lang w:eastAsia="es-ES"/>
              </w:rPr>
              <w:t xml:space="preserve"> constante do TC, que esta sexa a lingua normal de relación desas Administracións cos cidadáns. Xa que logo con carácter xeral, e salvo que os cidadáns interesados nun procedemento soliciten o uso do castelán, a Administración debe </w:t>
            </w:r>
            <w:r w:rsidR="00A9313F" w:rsidRPr="00DD2ABF">
              <w:rPr>
                <w:rFonts w:ascii="Arial" w:eastAsia="Times New Roman" w:hAnsi="Arial" w:cs="Arial"/>
                <w:bCs/>
                <w:sz w:val="24"/>
                <w:szCs w:val="24"/>
                <w:lang w:eastAsia="es-ES"/>
              </w:rPr>
              <w:lastRenderedPageBreak/>
              <w:t>usar nas súas comunicacións internas e externas a súa lingua propia.</w:t>
            </w:r>
            <w:r w:rsidR="00A9313F" w:rsidRPr="00DD2ABF">
              <w:rPr>
                <w:rFonts w:ascii="Arial" w:eastAsia="Times New Roman" w:hAnsi="Arial" w:cs="Arial"/>
                <w:bCs/>
                <w:sz w:val="24"/>
                <w:szCs w:val="24"/>
                <w:lang w:eastAsia="es-ES"/>
              </w:rPr>
              <w:br/>
            </w:r>
          </w:p>
          <w:p w:rsidR="002864A9" w:rsidRDefault="00A9313F" w:rsidP="00DD2AB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O principio de territorialidad</w:t>
            </w:r>
            <w:r w:rsidR="00907AFA">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que aparentemente rexería no uso das linguas e que, xa que logo, implicaría que a normativa lingüística xorde efecto sobre todas as Administracións con presenza nos territorios con lingua propia, atopa serias trabas nos órganos e entes dependentes do goberno central. Dentro destes, ademais, aquelas Administracións máis ligadas ás manifestacións da soberanía do Estado -xustiza e defensa- son claramente reacias a incorporar o plurilingüismo á súa actividade. Os dereitos lingüísticos dos cidadáns ceden aquí poñéndose ao servizo da "impermeabilidad institucional" ao uso doutras linguas oficiais que non se</w:t>
            </w:r>
            <w:r w:rsidR="00907AFA">
              <w:rPr>
                <w:rFonts w:ascii="Arial" w:eastAsia="Times New Roman" w:hAnsi="Arial" w:cs="Arial"/>
                <w:bCs/>
                <w:sz w:val="24"/>
                <w:szCs w:val="24"/>
                <w:lang w:eastAsia="es-ES"/>
              </w:rPr>
              <w:t>xa o español.</w:t>
            </w:r>
            <w:r w:rsidR="00907AFA">
              <w:rPr>
                <w:rFonts w:ascii="Arial" w:eastAsia="Times New Roman" w:hAnsi="Arial" w:cs="Arial"/>
                <w:bCs/>
                <w:sz w:val="24"/>
                <w:szCs w:val="24"/>
                <w:lang w:eastAsia="es-ES"/>
              </w:rPr>
              <w:br/>
            </w:r>
            <w:r w:rsidR="00907AFA">
              <w:rPr>
                <w:rFonts w:ascii="Arial" w:eastAsia="Times New Roman" w:hAnsi="Arial" w:cs="Arial"/>
                <w:bCs/>
                <w:sz w:val="24"/>
                <w:szCs w:val="24"/>
                <w:lang w:eastAsia="es-ES"/>
              </w:rPr>
              <w:br/>
              <w:t>A xurisprudenza</w:t>
            </w:r>
            <w:r w:rsidRPr="00DD2ABF">
              <w:rPr>
                <w:rFonts w:ascii="Arial" w:eastAsia="Times New Roman" w:hAnsi="Arial" w:cs="Arial"/>
                <w:bCs/>
                <w:sz w:val="24"/>
                <w:szCs w:val="24"/>
                <w:lang w:eastAsia="es-ES"/>
              </w:rPr>
              <w:t xml:space="preserve"> constitucional existente defende a territorialidad</w:t>
            </w:r>
            <w:r w:rsidR="00907AFA">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 oficialidad</w:t>
            </w:r>
            <w:r w:rsidR="00907AFA">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das linguas extensible a todas as Administracións que actúan nas comunidades con lingua propia, pero introduce matices, fundamentalmente, en relación coa xustiza e a defensa.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En resumo a </w:t>
            </w:r>
            <w:r w:rsidR="00907AFA">
              <w:rPr>
                <w:rFonts w:ascii="Arial" w:eastAsia="Times New Roman" w:hAnsi="Arial" w:cs="Arial"/>
                <w:bCs/>
                <w:sz w:val="24"/>
                <w:szCs w:val="24"/>
                <w:lang w:eastAsia="es-ES"/>
              </w:rPr>
              <w:t>xurisprudenza</w:t>
            </w:r>
            <w:r w:rsidRPr="00DD2ABF">
              <w:rPr>
                <w:rFonts w:ascii="Arial" w:eastAsia="Times New Roman" w:hAnsi="Arial" w:cs="Arial"/>
                <w:bCs/>
                <w:sz w:val="24"/>
                <w:szCs w:val="24"/>
                <w:lang w:eastAsia="es-ES"/>
              </w:rPr>
              <w:t xml:space="preserve"> constitucional viría</w:t>
            </w:r>
            <w:r w:rsidR="00907AFA">
              <w:rPr>
                <w:rFonts w:ascii="Arial" w:eastAsia="Times New Roman" w:hAnsi="Arial" w:cs="Arial"/>
                <w:bCs/>
                <w:sz w:val="24"/>
                <w:szCs w:val="24"/>
                <w:lang w:eastAsia="es-ES"/>
              </w:rPr>
              <w:t xml:space="preserve"> a</w:t>
            </w:r>
            <w:r w:rsidRPr="00DD2ABF">
              <w:rPr>
                <w:rFonts w:ascii="Arial" w:eastAsia="Times New Roman" w:hAnsi="Arial" w:cs="Arial"/>
                <w:bCs/>
                <w:sz w:val="24"/>
                <w:szCs w:val="24"/>
                <w:lang w:eastAsia="es-ES"/>
              </w:rPr>
              <w:t xml:space="preserve"> entender que aínda que nos Estatutos de Au</w:t>
            </w:r>
            <w:r w:rsidR="00907AFA">
              <w:rPr>
                <w:rFonts w:ascii="Arial" w:eastAsia="Times New Roman" w:hAnsi="Arial" w:cs="Arial"/>
                <w:bCs/>
                <w:sz w:val="24"/>
                <w:szCs w:val="24"/>
                <w:lang w:eastAsia="es-ES"/>
              </w:rPr>
              <w:t>tonomía non se houbese recollido</w:t>
            </w:r>
            <w:r w:rsidRPr="00DD2ABF">
              <w:rPr>
                <w:rFonts w:ascii="Arial" w:eastAsia="Times New Roman" w:hAnsi="Arial" w:cs="Arial"/>
                <w:bCs/>
                <w:sz w:val="24"/>
                <w:szCs w:val="24"/>
                <w:lang w:eastAsia="es-ES"/>
              </w:rPr>
              <w:t xml:space="preserve"> expresamente -como fai o novo Estatuto de Cataluña de 2006- existe unha verdadeira competencia lingüística que se deriva da declaración de oficialidad</w:t>
            </w:r>
            <w:r w:rsidR="00907AFA">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das linguas que conlevaría "o establecemento dos dereitos e deberes lingüísticos dos cidadáns fronte a todas</w:t>
            </w:r>
            <w:r w:rsidR="00907AF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as Administracións Públicas" (FJ 4, STC 87/1997).</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No entanto, e nisto entran os matices, a competencia en materia lingüística pode concorrer con outras competencias estatais si </w:t>
            </w:r>
            <w:r w:rsidR="00907AFA">
              <w:rPr>
                <w:rFonts w:ascii="Arial" w:eastAsia="Times New Roman" w:hAnsi="Arial" w:cs="Arial"/>
                <w:bCs/>
                <w:sz w:val="24"/>
                <w:szCs w:val="24"/>
                <w:lang w:eastAsia="es-ES"/>
              </w:rPr>
              <w:t>recae sobre títulos competenciai</w:t>
            </w:r>
            <w:r w:rsidRPr="00DD2ABF">
              <w:rPr>
                <w:rFonts w:ascii="Arial" w:eastAsia="Times New Roman" w:hAnsi="Arial" w:cs="Arial"/>
                <w:bCs/>
                <w:sz w:val="24"/>
                <w:szCs w:val="24"/>
                <w:lang w:eastAsia="es-ES"/>
              </w:rPr>
              <w:t xml:space="preserve">s (ej. Administración de Xustiza) que a Constitución atribúe ao Estado de forma exclusiva.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En xeral o Tribunal Constitucional defendeu en diversas sentenzas que as Comunidades Autónomas poden regular "o alcance inherente á cooficialidad</w:t>
            </w:r>
            <w:r w:rsidR="002864A9">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(FJ 10 STC 253/2005 en relación coa Administración de Xustiza, e en parecidos términos FJ 11 STC 82/1986; en relación coa defensa FJ 5 STC 123/1988) pero esta afirmación limítase indicando que </w:t>
            </w:r>
            <w:r w:rsidRPr="002864A9">
              <w:rPr>
                <w:rFonts w:ascii="Arial" w:eastAsia="Times New Roman" w:hAnsi="Arial" w:cs="Arial"/>
                <w:b/>
                <w:bCs/>
                <w:sz w:val="24"/>
                <w:szCs w:val="24"/>
                <w:lang w:eastAsia="es-ES"/>
              </w:rPr>
              <w:t>os aspectos organizativos ou procesales corresponden ao Estado en virtude da súa competencia exclusiva nestas materias.</w:t>
            </w:r>
            <w:r w:rsidRPr="002864A9">
              <w:rPr>
                <w:rFonts w:ascii="Arial" w:eastAsia="Times New Roman" w:hAnsi="Arial" w:cs="Arial"/>
                <w:b/>
                <w:bCs/>
                <w:sz w:val="24"/>
                <w:szCs w:val="24"/>
                <w:lang w:eastAsia="es-ES"/>
              </w:rPr>
              <w:br/>
            </w:r>
            <w:r w:rsidRPr="00DD2ABF">
              <w:rPr>
                <w:rFonts w:ascii="Arial" w:eastAsia="Times New Roman" w:hAnsi="Arial" w:cs="Arial"/>
                <w:bCs/>
                <w:sz w:val="24"/>
                <w:szCs w:val="24"/>
                <w:lang w:eastAsia="es-ES"/>
              </w:rPr>
              <w:br/>
              <w:t>O novo Estatuto de Cataluña regula de forma máis concreta os términos en que se manifesta a cooficialidad</w:t>
            </w:r>
            <w:r w:rsidR="002864A9">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en todas as Administracións con presenza en Cataluña e, singularmente, establece previsións específicas de necesidade </w:t>
            </w:r>
            <w:r w:rsidR="002864A9">
              <w:rPr>
                <w:rFonts w:ascii="Arial" w:eastAsia="Times New Roman" w:hAnsi="Arial" w:cs="Arial"/>
                <w:bCs/>
                <w:sz w:val="24"/>
                <w:szCs w:val="24"/>
                <w:lang w:eastAsia="es-ES"/>
              </w:rPr>
              <w:t xml:space="preserve">de </w:t>
            </w:r>
            <w:r w:rsidRPr="00DD2ABF">
              <w:rPr>
                <w:rFonts w:ascii="Arial" w:eastAsia="Times New Roman" w:hAnsi="Arial" w:cs="Arial"/>
                <w:bCs/>
                <w:sz w:val="24"/>
                <w:szCs w:val="24"/>
                <w:lang w:eastAsia="es-ES"/>
              </w:rPr>
              <w:t>capacitación lingüística</w:t>
            </w:r>
            <w:r w:rsidR="002864A9">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dos xuíces e maxistrados que vaian exercer en Cataluña. Isto é, regula o alcance da oficialidad</w:t>
            </w:r>
            <w:r w:rsidR="002864A9">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na Administración de Xustiza en Cataluña aínda que deixa a "as leis", enténdese estatais, en materia de xustiza a materialización das fórmulas de capacitación lingüística dos xuíces e maxistrados. </w:t>
            </w:r>
            <w:r w:rsidRPr="002864A9">
              <w:rPr>
                <w:rFonts w:ascii="Arial" w:eastAsia="Times New Roman" w:hAnsi="Arial" w:cs="Arial"/>
                <w:bCs/>
                <w:sz w:val="24"/>
                <w:szCs w:val="24"/>
                <w:u w:val="single"/>
                <w:lang w:eastAsia="es-ES"/>
              </w:rPr>
              <w:t>Ese precepto, que as</w:t>
            </w:r>
            <w:r w:rsidRPr="002864A9">
              <w:rPr>
                <w:rFonts w:ascii="Arial" w:eastAsia="Times New Roman" w:hAnsi="Arial" w:cs="Arial"/>
                <w:bCs/>
                <w:sz w:val="24"/>
                <w:szCs w:val="24"/>
                <w:u w:val="single"/>
                <w:lang w:eastAsia="es-ES"/>
              </w:rPr>
              <w:br/>
            </w:r>
            <w:r w:rsidRPr="002864A9">
              <w:rPr>
                <w:rFonts w:ascii="Arial" w:eastAsia="Times New Roman" w:hAnsi="Arial" w:cs="Arial"/>
                <w:bCs/>
                <w:sz w:val="24"/>
                <w:szCs w:val="24"/>
                <w:u w:val="single"/>
                <w:lang w:eastAsia="es-ES"/>
              </w:rPr>
              <w:lastRenderedPageBreak/>
              <w:t xml:space="preserve">Cortes Xerais aceptaron nesa redacción, parece combinar os dous elementos que aparecen na </w:t>
            </w:r>
            <w:r w:rsidR="002864A9" w:rsidRPr="002864A9">
              <w:rPr>
                <w:rFonts w:ascii="Arial" w:eastAsia="Times New Roman" w:hAnsi="Arial" w:cs="Arial"/>
                <w:bCs/>
                <w:sz w:val="24"/>
                <w:szCs w:val="24"/>
                <w:u w:val="single"/>
                <w:lang w:eastAsia="es-ES"/>
              </w:rPr>
              <w:t>xurisprudenza</w:t>
            </w:r>
            <w:r w:rsidRPr="002864A9">
              <w:rPr>
                <w:rFonts w:ascii="Arial" w:eastAsia="Times New Roman" w:hAnsi="Arial" w:cs="Arial"/>
                <w:bCs/>
                <w:sz w:val="24"/>
                <w:szCs w:val="24"/>
                <w:u w:val="single"/>
                <w:lang w:eastAsia="es-ES"/>
              </w:rPr>
              <w:t xml:space="preserve"> constitucional: competencia autonómica para regular o alcance da cooficialidad</w:t>
            </w:r>
            <w:r w:rsidR="002864A9" w:rsidRPr="002864A9">
              <w:rPr>
                <w:rFonts w:ascii="Arial" w:eastAsia="Times New Roman" w:hAnsi="Arial" w:cs="Arial"/>
                <w:bCs/>
                <w:sz w:val="24"/>
                <w:szCs w:val="24"/>
                <w:u w:val="single"/>
                <w:lang w:eastAsia="es-ES"/>
              </w:rPr>
              <w:t>e</w:t>
            </w:r>
            <w:r w:rsidRPr="002864A9">
              <w:rPr>
                <w:rFonts w:ascii="Arial" w:eastAsia="Times New Roman" w:hAnsi="Arial" w:cs="Arial"/>
                <w:bCs/>
                <w:sz w:val="24"/>
                <w:szCs w:val="24"/>
                <w:u w:val="single"/>
                <w:lang w:eastAsia="es-ES"/>
              </w:rPr>
              <w:t xml:space="preserve"> e competencia material estatal sobre un determinado ámbito que lle atribúe as decisións organizativas para poñer en práctica os usos lingüísticos na súa administración</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002864A9" w:rsidRPr="002864A9">
              <w:rPr>
                <w:rFonts w:ascii="Arial" w:eastAsia="Times New Roman" w:hAnsi="Arial" w:cs="Arial"/>
                <w:b/>
                <w:bCs/>
                <w:sz w:val="24"/>
                <w:szCs w:val="24"/>
                <w:u w:val="single"/>
                <w:lang w:eastAsia="es-ES"/>
              </w:rPr>
              <w:t>II. O PODER XUDICIAL E A SÚA RELACIÓN COAS LINGUAS COOFICIAIS.</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p>
          <w:p w:rsidR="004B6963" w:rsidRDefault="00A9313F" w:rsidP="00DD2AB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En relación co Poder Xudicial, a CE sanciona no seu artigo 122 unha reserva de lei orgánica, cuxo ámbito material inclúe "a constitución, funcionamento e goberno dos Xulgados e Tribunais, así como o estatuto xurídico dos Xuíces e Maxistrado</w:t>
            </w:r>
            <w:r w:rsidR="002864A9">
              <w:rPr>
                <w:rFonts w:ascii="Arial" w:eastAsia="Times New Roman" w:hAnsi="Arial" w:cs="Arial"/>
                <w:bCs/>
                <w:sz w:val="24"/>
                <w:szCs w:val="24"/>
                <w:lang w:eastAsia="es-ES"/>
              </w:rPr>
              <w:t>s de carreira, que formarán un c</w:t>
            </w:r>
            <w:r w:rsidRPr="00DD2ABF">
              <w:rPr>
                <w:rFonts w:ascii="Arial" w:eastAsia="Times New Roman" w:hAnsi="Arial" w:cs="Arial"/>
                <w:bCs/>
                <w:sz w:val="24"/>
                <w:szCs w:val="24"/>
                <w:lang w:eastAsia="es-ES"/>
              </w:rPr>
              <w:t>orpo único, e do persoal ao servizo da Administración". Malia que a norma non alude á lingua, o Tribunal Constitucional considerou incluídos os aspectos lingüísticos das materias enumeradas a partir dunha interpretación extensiva das competencias estatais (véxase infra 3).</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Sobre a relación entre Lei orgánica 1/1985, de 1 de xullo, do poder xudicial e o Estatuto de auto</w:t>
            </w:r>
            <w:r w:rsidR="002864A9">
              <w:rPr>
                <w:rFonts w:ascii="Arial" w:eastAsia="Times New Roman" w:hAnsi="Arial" w:cs="Arial"/>
                <w:bCs/>
                <w:sz w:val="24"/>
                <w:szCs w:val="24"/>
                <w:lang w:eastAsia="es-ES"/>
              </w:rPr>
              <w:t>nomía en canto ás determinación</w:t>
            </w:r>
            <w:r w:rsidRPr="00DD2ABF">
              <w:rPr>
                <w:rFonts w:ascii="Arial" w:eastAsia="Times New Roman" w:hAnsi="Arial" w:cs="Arial"/>
                <w:bCs/>
                <w:sz w:val="24"/>
                <w:szCs w:val="24"/>
                <w:lang w:eastAsia="es-ES"/>
              </w:rPr>
              <w:t>s lingüísticas relativas ao coñecemento da lingua propia polo persoal xudicial pronunciouse a STC 56/1990, afirmando que: "Neste punto a LOPJ e os Estatutos de Autonomía configuran unha normación composta que, lonxe de excluírse recíprocamente, se complementan" (7) (FJ 46, subliñado noso). Dita complementariedad</w:t>
            </w:r>
            <w:r w:rsidR="002864A9">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implica, pois, a necesidade dunha interpretación e aplicación da LOPJ conforme coas prescripciones estatutarias. E, no caso de contradición insalvable por vía interpretativa, atendendo á posición do Estatuto de autonomía no ordenamento constitucional, será necesaria unha adecuación da lexislación orgánica, restando condicionada mentres non se produce esta reforma a eficacia da norma estatutaria.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Sen prexuízo das consideracións precedentes, o certo é que ata hoxe a regulación li</w:t>
            </w:r>
            <w:r w:rsidR="002864A9">
              <w:rPr>
                <w:rFonts w:ascii="Arial" w:eastAsia="Times New Roman" w:hAnsi="Arial" w:cs="Arial"/>
                <w:bCs/>
                <w:sz w:val="24"/>
                <w:szCs w:val="24"/>
                <w:lang w:eastAsia="es-ES"/>
              </w:rPr>
              <w:t>ngüística da xustiza pivotou</w:t>
            </w:r>
            <w:r w:rsidRPr="00DD2ABF">
              <w:rPr>
                <w:rFonts w:ascii="Arial" w:eastAsia="Times New Roman" w:hAnsi="Arial" w:cs="Arial"/>
                <w:bCs/>
                <w:sz w:val="24"/>
                <w:szCs w:val="24"/>
                <w:lang w:eastAsia="es-ES"/>
              </w:rPr>
              <w:t xml:space="preserve"> b</w:t>
            </w:r>
            <w:r w:rsidR="002864A9">
              <w:rPr>
                <w:rFonts w:ascii="Arial" w:eastAsia="Times New Roman" w:hAnsi="Arial" w:cs="Arial"/>
                <w:bCs/>
                <w:sz w:val="24"/>
                <w:szCs w:val="24"/>
                <w:lang w:eastAsia="es-ES"/>
              </w:rPr>
              <w:t>ásicamente sobre a LOPX</w:t>
            </w:r>
            <w:r w:rsidRPr="00DD2ABF">
              <w:rPr>
                <w:rFonts w:ascii="Arial" w:eastAsia="Times New Roman" w:hAnsi="Arial" w:cs="Arial"/>
                <w:bCs/>
                <w:sz w:val="24"/>
                <w:szCs w:val="24"/>
                <w:lang w:eastAsia="es-ES"/>
              </w:rPr>
              <w:t xml:space="preserve">. Dita situación viña facilitada por </w:t>
            </w:r>
            <w:r w:rsidRPr="009E70FD">
              <w:rPr>
                <w:rFonts w:ascii="Arial" w:eastAsia="Times New Roman" w:hAnsi="Arial" w:cs="Arial"/>
                <w:bCs/>
                <w:sz w:val="24"/>
                <w:szCs w:val="24"/>
                <w:u w:val="single"/>
                <w:lang w:eastAsia="es-ES"/>
              </w:rPr>
              <w:t>dúas características dos textos estatutarios precedentes:</w:t>
            </w:r>
            <w:r w:rsidRPr="00DD2ABF">
              <w:rPr>
                <w:rFonts w:ascii="Arial" w:eastAsia="Times New Roman" w:hAnsi="Arial" w:cs="Arial"/>
                <w:bCs/>
                <w:sz w:val="24"/>
                <w:szCs w:val="24"/>
                <w:lang w:eastAsia="es-ES"/>
              </w:rPr>
              <w:t xml:space="preserve"> por unha banda, </w:t>
            </w:r>
            <w:r w:rsidRPr="009E70FD">
              <w:rPr>
                <w:rFonts w:ascii="Arial" w:eastAsia="Times New Roman" w:hAnsi="Arial" w:cs="Arial"/>
                <w:bCs/>
                <w:sz w:val="24"/>
                <w:szCs w:val="24"/>
                <w:u w:val="single"/>
                <w:lang w:eastAsia="es-ES"/>
              </w:rPr>
              <w:t>unha regulación inexistente ou moi escueta do uso das linguas oficiais propias no ámbito da xustiza</w:t>
            </w:r>
            <w:r w:rsidRPr="00DD2ABF">
              <w:rPr>
                <w:rFonts w:ascii="Arial" w:eastAsia="Times New Roman" w:hAnsi="Arial" w:cs="Arial"/>
                <w:bCs/>
                <w:sz w:val="24"/>
                <w:szCs w:val="24"/>
                <w:lang w:eastAsia="es-ES"/>
              </w:rPr>
              <w:t xml:space="preserve">; e, </w:t>
            </w:r>
            <w:r w:rsidRPr="009E70FD">
              <w:rPr>
                <w:rFonts w:ascii="Arial" w:eastAsia="Times New Roman" w:hAnsi="Arial" w:cs="Arial"/>
                <w:bCs/>
                <w:sz w:val="24"/>
                <w:szCs w:val="24"/>
                <w:u w:val="single"/>
                <w:lang w:eastAsia="es-ES"/>
              </w:rPr>
              <w:t xml:space="preserve">por outro, unhas habilitaciones competenciales </w:t>
            </w:r>
            <w:r w:rsidR="009E70FD" w:rsidRPr="009E70FD">
              <w:rPr>
                <w:rFonts w:ascii="Arial" w:eastAsia="Times New Roman" w:hAnsi="Arial" w:cs="Arial"/>
                <w:bCs/>
                <w:sz w:val="24"/>
                <w:szCs w:val="24"/>
                <w:u w:val="single"/>
                <w:lang w:eastAsia="es-ES"/>
              </w:rPr>
              <w:t>x</w:t>
            </w:r>
            <w:r w:rsidRPr="009E70FD">
              <w:rPr>
                <w:rFonts w:ascii="Arial" w:eastAsia="Times New Roman" w:hAnsi="Arial" w:cs="Arial"/>
                <w:bCs/>
                <w:sz w:val="24"/>
                <w:szCs w:val="24"/>
                <w:u w:val="single"/>
                <w:lang w:eastAsia="es-ES"/>
              </w:rPr>
              <w:t xml:space="preserve">enéricas e ambiguas a favor das comunidades autónomas para </w:t>
            </w:r>
            <w:r w:rsidRPr="009E70FD">
              <w:rPr>
                <w:rFonts w:ascii="Arial" w:eastAsia="Times New Roman" w:hAnsi="Arial" w:cs="Arial"/>
                <w:bCs/>
                <w:sz w:val="24"/>
                <w:szCs w:val="24"/>
                <w:u w:val="single"/>
                <w:lang w:eastAsia="es-ES"/>
              </w:rPr>
              <w:lastRenderedPageBreak/>
              <w:t>regular os aspectos lingüísticos da xustiza</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En devandito contexto, a </w:t>
            </w:r>
            <w:r w:rsidR="009E70FD">
              <w:rPr>
                <w:rFonts w:ascii="Arial" w:eastAsia="Times New Roman" w:hAnsi="Arial" w:cs="Arial"/>
                <w:bCs/>
                <w:sz w:val="24"/>
                <w:szCs w:val="24"/>
                <w:lang w:eastAsia="es-ES"/>
              </w:rPr>
              <w:t>xurisprudenza</w:t>
            </w:r>
            <w:r w:rsidRPr="00DD2ABF">
              <w:rPr>
                <w:rFonts w:ascii="Arial" w:eastAsia="Times New Roman" w:hAnsi="Arial" w:cs="Arial"/>
                <w:bCs/>
                <w:sz w:val="24"/>
                <w:szCs w:val="24"/>
                <w:lang w:eastAsia="es-ES"/>
              </w:rPr>
              <w:t xml:space="preserve"> constitucional le</w:t>
            </w:r>
            <w:r w:rsidR="009E70FD">
              <w:rPr>
                <w:rFonts w:ascii="Arial" w:eastAsia="Times New Roman" w:hAnsi="Arial" w:cs="Arial"/>
                <w:bCs/>
                <w:sz w:val="24"/>
                <w:szCs w:val="24"/>
                <w:lang w:eastAsia="es-ES"/>
              </w:rPr>
              <w:t xml:space="preserve">xitimou </w:t>
            </w:r>
            <w:r w:rsidRPr="00DD2ABF">
              <w:rPr>
                <w:rFonts w:ascii="Arial" w:eastAsia="Times New Roman" w:hAnsi="Arial" w:cs="Arial"/>
                <w:bCs/>
                <w:sz w:val="24"/>
                <w:szCs w:val="24"/>
                <w:lang w:eastAsia="es-ES"/>
              </w:rPr>
              <w:t>a regulación lingüística establecida polo Estado por medio da LOP</w:t>
            </w:r>
            <w:r w:rsidR="009E70FD">
              <w:rPr>
                <w:rFonts w:ascii="Arial" w:eastAsia="Times New Roman" w:hAnsi="Arial" w:cs="Arial"/>
                <w:bCs/>
                <w:sz w:val="24"/>
                <w:szCs w:val="24"/>
                <w:lang w:eastAsia="es-ES"/>
              </w:rPr>
              <w:t>X</w:t>
            </w:r>
            <w:r w:rsidRPr="00DD2ABF">
              <w:rPr>
                <w:rFonts w:ascii="Arial" w:eastAsia="Times New Roman" w:hAnsi="Arial" w:cs="Arial"/>
                <w:bCs/>
                <w:sz w:val="24"/>
                <w:szCs w:val="24"/>
                <w:lang w:eastAsia="es-ES"/>
              </w:rPr>
              <w:t>, baseándose nas competencias exclusivas do artigo 149.1, aparta</w:t>
            </w:r>
            <w:r w:rsidR="009E70FD">
              <w:rPr>
                <w:rFonts w:ascii="Arial" w:eastAsia="Times New Roman" w:hAnsi="Arial" w:cs="Arial"/>
                <w:bCs/>
                <w:sz w:val="24"/>
                <w:szCs w:val="24"/>
                <w:lang w:eastAsia="es-ES"/>
              </w:rPr>
              <w:t>dos 5 ("Administración de Xustiz</w:t>
            </w:r>
            <w:r w:rsidRPr="00DD2ABF">
              <w:rPr>
                <w:rFonts w:ascii="Arial" w:eastAsia="Times New Roman" w:hAnsi="Arial" w:cs="Arial"/>
                <w:bCs/>
                <w:sz w:val="24"/>
                <w:szCs w:val="24"/>
                <w:lang w:eastAsia="es-ES"/>
              </w:rPr>
              <w:t>a") e 6 ("Lex</w:t>
            </w:r>
            <w:r w:rsidR="009E70FD">
              <w:rPr>
                <w:rFonts w:ascii="Arial" w:eastAsia="Times New Roman" w:hAnsi="Arial" w:cs="Arial"/>
                <w:bCs/>
                <w:sz w:val="24"/>
                <w:szCs w:val="24"/>
                <w:lang w:eastAsia="es-ES"/>
              </w:rPr>
              <w:t>islación procesal") CE. A tese xurisprudencial parte da conco</w:t>
            </w:r>
            <w:r w:rsidRPr="00DD2ABF">
              <w:rPr>
                <w:rFonts w:ascii="Arial" w:eastAsia="Times New Roman" w:hAnsi="Arial" w:cs="Arial"/>
                <w:bCs/>
                <w:sz w:val="24"/>
                <w:szCs w:val="24"/>
                <w:lang w:eastAsia="es-ES"/>
              </w:rPr>
              <w:t>rrencia do l</w:t>
            </w:r>
            <w:r w:rsidR="009E70FD">
              <w:rPr>
                <w:rFonts w:ascii="Arial" w:eastAsia="Times New Roman" w:hAnsi="Arial" w:cs="Arial"/>
                <w:bCs/>
                <w:sz w:val="24"/>
                <w:szCs w:val="24"/>
                <w:lang w:eastAsia="es-ES"/>
              </w:rPr>
              <w:t>exislador orgánico e do lex</w:t>
            </w:r>
            <w:r w:rsidRPr="00DD2ABF">
              <w:rPr>
                <w:rFonts w:ascii="Arial" w:eastAsia="Times New Roman" w:hAnsi="Arial" w:cs="Arial"/>
                <w:bCs/>
                <w:sz w:val="24"/>
                <w:szCs w:val="24"/>
                <w:lang w:eastAsia="es-ES"/>
              </w:rPr>
              <w:t>islador autonómico para regular o uso das linguas na xustiza: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w:t>
            </w:r>
            <w:r w:rsidRPr="009E70FD">
              <w:rPr>
                <w:rFonts w:ascii="Arial" w:eastAsia="Times New Roman" w:hAnsi="Arial" w:cs="Arial"/>
                <w:b/>
                <w:bCs/>
                <w:sz w:val="24"/>
                <w:szCs w:val="24"/>
                <w:lang w:eastAsia="es-ES"/>
              </w:rPr>
              <w:t>Ao non existir competencia exclusiva senón concurrente sobre a regulación das</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linguas en favor das Comunidades Autónomas, o Estado é competente para</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regular o uso das linguas no seo da Administración de Xustiza dadas as</w:t>
            </w:r>
            <w:r w:rsidR="009E70FD" w:rsidRPr="009E70FD">
              <w:rPr>
                <w:rFonts w:ascii="Arial" w:eastAsia="Times New Roman" w:hAnsi="Arial" w:cs="Arial"/>
                <w:b/>
                <w:bCs/>
                <w:sz w:val="24"/>
                <w:szCs w:val="24"/>
                <w:lang w:eastAsia="es-ES"/>
              </w:rPr>
              <w:t xml:space="preserve"> reservas competenciai</w:t>
            </w:r>
            <w:r w:rsidRPr="009E70FD">
              <w:rPr>
                <w:rFonts w:ascii="Arial" w:eastAsia="Times New Roman" w:hAnsi="Arial" w:cs="Arial"/>
                <w:b/>
                <w:bCs/>
                <w:sz w:val="24"/>
                <w:szCs w:val="24"/>
                <w:lang w:eastAsia="es-ES"/>
              </w:rPr>
              <w:t>s do art. 149.1, apdos. 5 e 6</w:t>
            </w:r>
            <w:r w:rsidRPr="00DD2ABF">
              <w:rPr>
                <w:rFonts w:ascii="Arial" w:eastAsia="Times New Roman" w:hAnsi="Arial" w:cs="Arial"/>
                <w:bCs/>
                <w:sz w:val="24"/>
                <w:szCs w:val="24"/>
                <w:lang w:eastAsia="es-ES"/>
              </w:rPr>
              <w:t>". (STC 56/1990, FJ 40)</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Na máis recente STC 253/2005, de 11 de outubro, introdúcense p</w:t>
            </w:r>
            <w:r w:rsidR="009E70FD">
              <w:rPr>
                <w:rFonts w:ascii="Arial" w:eastAsia="Times New Roman" w:hAnsi="Arial" w:cs="Arial"/>
                <w:bCs/>
                <w:sz w:val="24"/>
                <w:szCs w:val="24"/>
                <w:lang w:eastAsia="es-ES"/>
              </w:rPr>
              <w:t>olo Tribunal certas matizacións</w:t>
            </w:r>
            <w:r w:rsidRPr="00DD2ABF">
              <w:rPr>
                <w:rFonts w:ascii="Arial" w:eastAsia="Times New Roman" w:hAnsi="Arial" w:cs="Arial"/>
                <w:bCs/>
                <w:sz w:val="24"/>
                <w:szCs w:val="24"/>
                <w:lang w:eastAsia="es-ES"/>
              </w:rPr>
              <w:t>, tendentes a recuperar o equilibrio competencial neste concreto ámbito: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w:t>
            </w:r>
            <w:r w:rsidRPr="009E70FD">
              <w:rPr>
                <w:rFonts w:ascii="Arial" w:eastAsia="Times New Roman" w:hAnsi="Arial" w:cs="Arial"/>
                <w:b/>
                <w:bCs/>
                <w:sz w:val="24"/>
                <w:szCs w:val="24"/>
                <w:lang w:eastAsia="es-ES"/>
              </w:rPr>
              <w:t xml:space="preserve">Xa </w:t>
            </w:r>
            <w:r w:rsidR="009E70FD" w:rsidRPr="009E70FD">
              <w:rPr>
                <w:rFonts w:ascii="Arial" w:eastAsia="Times New Roman" w:hAnsi="Arial" w:cs="Arial"/>
                <w:b/>
                <w:bCs/>
                <w:sz w:val="24"/>
                <w:szCs w:val="24"/>
                <w:lang w:eastAsia="es-ES"/>
              </w:rPr>
              <w:t>vimos</w:t>
            </w:r>
            <w:r w:rsidRPr="009E70FD">
              <w:rPr>
                <w:rFonts w:ascii="Arial" w:eastAsia="Times New Roman" w:hAnsi="Arial" w:cs="Arial"/>
                <w:b/>
                <w:bCs/>
                <w:sz w:val="24"/>
                <w:szCs w:val="24"/>
                <w:lang w:eastAsia="es-ES"/>
              </w:rPr>
              <w:t xml:space="preserve"> que na nosa STC 56/1990, de 29 de marzo, FJ 40, declaramos</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que tanto Estado como Comunidades Autónomas poden incidir na regulación</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 xml:space="preserve">das linguas de acordo co reparto xeneral de competencias, pois é esta </w:t>
            </w:r>
            <w:r w:rsidR="009E70FD" w:rsidRPr="009E70FD">
              <w:rPr>
                <w:rFonts w:ascii="Arial" w:eastAsia="Times New Roman" w:hAnsi="Arial" w:cs="Arial"/>
                <w:b/>
                <w:bCs/>
                <w:sz w:val="24"/>
                <w:szCs w:val="24"/>
                <w:lang w:eastAsia="es-ES"/>
              </w:rPr>
              <w:t>una materia de competencia conco</w:t>
            </w:r>
            <w:r w:rsidRPr="009E70FD">
              <w:rPr>
                <w:rFonts w:ascii="Arial" w:eastAsia="Times New Roman" w:hAnsi="Arial" w:cs="Arial"/>
                <w:b/>
                <w:bCs/>
                <w:sz w:val="24"/>
                <w:szCs w:val="24"/>
                <w:lang w:eastAsia="es-ES"/>
              </w:rPr>
              <w:t>rrente, de maneira que debe ser o Estado o que</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regule o uso das linguas dentro da Administración de Xustiza, sen prexuízo de que</w:t>
            </w:r>
            <w:r w:rsidRPr="009E70FD">
              <w:rPr>
                <w:rFonts w:ascii="Arial" w:eastAsia="Times New Roman" w:hAnsi="Arial" w:cs="Arial"/>
                <w:b/>
                <w:bCs/>
                <w:sz w:val="24"/>
                <w:szCs w:val="24"/>
                <w:lang w:eastAsia="es-ES"/>
              </w:rPr>
              <w:br/>
              <w:t>as Comunidades Autónomas poidan regular o alcance inherente ao concepto</w:t>
            </w:r>
            <w:r w:rsidR="009E70FD" w:rsidRPr="009E70FD">
              <w:rPr>
                <w:rFonts w:ascii="Arial" w:eastAsia="Times New Roman" w:hAnsi="Arial" w:cs="Arial"/>
                <w:b/>
                <w:bCs/>
                <w:sz w:val="24"/>
                <w:szCs w:val="24"/>
                <w:lang w:eastAsia="es-ES"/>
              </w:rPr>
              <w:t xml:space="preserve"> </w:t>
            </w:r>
            <w:r w:rsidRPr="009E70FD">
              <w:rPr>
                <w:rFonts w:ascii="Arial" w:eastAsia="Times New Roman" w:hAnsi="Arial" w:cs="Arial"/>
                <w:b/>
                <w:bCs/>
                <w:sz w:val="24"/>
                <w:szCs w:val="24"/>
                <w:lang w:eastAsia="es-ES"/>
              </w:rPr>
              <w:t>de cooficialidad</w:t>
            </w:r>
            <w:r w:rsidR="009E70FD" w:rsidRPr="009E70FD">
              <w:rPr>
                <w:rFonts w:ascii="Arial" w:eastAsia="Times New Roman" w:hAnsi="Arial" w:cs="Arial"/>
                <w:b/>
                <w:bCs/>
                <w:sz w:val="24"/>
                <w:szCs w:val="24"/>
                <w:lang w:eastAsia="es-ES"/>
              </w:rPr>
              <w:t>e</w:t>
            </w:r>
            <w:r w:rsidRPr="00DD2ABF">
              <w:rPr>
                <w:rFonts w:ascii="Arial" w:eastAsia="Times New Roman" w:hAnsi="Arial" w:cs="Arial"/>
                <w:bCs/>
                <w:sz w:val="24"/>
                <w:szCs w:val="24"/>
                <w:lang w:eastAsia="es-ES"/>
              </w:rPr>
              <w:t>" (FJ 10, subliñ</w:t>
            </w:r>
            <w:r w:rsidR="009E70FD">
              <w:rPr>
                <w:rFonts w:ascii="Arial" w:eastAsia="Times New Roman" w:hAnsi="Arial" w:cs="Arial"/>
                <w:bCs/>
                <w:sz w:val="24"/>
                <w:szCs w:val="24"/>
                <w:lang w:eastAsia="es-ES"/>
              </w:rPr>
              <w:t>ado noso).</w:t>
            </w:r>
            <w:r w:rsidR="009E70FD">
              <w:rPr>
                <w:rFonts w:ascii="Arial" w:eastAsia="Times New Roman" w:hAnsi="Arial" w:cs="Arial"/>
                <w:bCs/>
                <w:sz w:val="24"/>
                <w:szCs w:val="24"/>
                <w:lang w:eastAsia="es-ES"/>
              </w:rPr>
              <w:br/>
            </w:r>
            <w:r w:rsidR="009E70FD">
              <w:rPr>
                <w:rFonts w:ascii="Arial" w:eastAsia="Times New Roman" w:hAnsi="Arial" w:cs="Arial"/>
                <w:bCs/>
                <w:sz w:val="24"/>
                <w:szCs w:val="24"/>
                <w:lang w:eastAsia="es-ES"/>
              </w:rPr>
              <w:br/>
              <w:t>Con todo, o avance x</w:t>
            </w:r>
            <w:r w:rsidRPr="00DD2ABF">
              <w:rPr>
                <w:rFonts w:ascii="Arial" w:eastAsia="Times New Roman" w:hAnsi="Arial" w:cs="Arial"/>
                <w:bCs/>
                <w:sz w:val="24"/>
                <w:szCs w:val="24"/>
                <w:lang w:eastAsia="es-ES"/>
              </w:rPr>
              <w:t>urisprudencial demóstrase certamente limitado. Así se desprende da anulación pola posterior STC 270/2006, de 13 de setembro, de dúas</w:t>
            </w:r>
            <w:r w:rsidR="009E70FD">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previsións dun Decreto do Goberno Vasco de Normalización Lingüística no ámbito da xustiza que establecían, por unha banda, criterios propios para a perfilación lingüística das prazas de persoal non xudicial e, por outro, a previsión de futuros convenios co Estado relativos ao perfil lingüístico de euskera dos xuíces, maxistrados, fiscais e secretarios que exerzan no País Vasco.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O voto particular á Sentenza rexeita, cun criterio compartibl</w:t>
            </w:r>
            <w:r w:rsidR="009E70FD">
              <w:rPr>
                <w:rFonts w:ascii="Arial" w:eastAsia="Times New Roman" w:hAnsi="Arial" w:cs="Arial"/>
                <w:bCs/>
                <w:sz w:val="24"/>
                <w:szCs w:val="24"/>
                <w:lang w:eastAsia="es-ES"/>
              </w:rPr>
              <w:t>e, que no último punto non se produza</w:t>
            </w:r>
            <w:r w:rsidRPr="00DD2ABF">
              <w:rPr>
                <w:rFonts w:ascii="Arial" w:eastAsia="Times New Roman" w:hAnsi="Arial" w:cs="Arial"/>
                <w:bCs/>
                <w:sz w:val="24"/>
                <w:szCs w:val="24"/>
                <w:lang w:eastAsia="es-ES"/>
              </w:rPr>
              <w:t xml:space="preserve"> ningún exceso com</w:t>
            </w:r>
            <w:r w:rsidR="009E70FD">
              <w:rPr>
                <w:rFonts w:ascii="Arial" w:eastAsia="Times New Roman" w:hAnsi="Arial" w:cs="Arial"/>
                <w:bCs/>
                <w:sz w:val="24"/>
                <w:szCs w:val="24"/>
                <w:lang w:eastAsia="es-ES"/>
              </w:rPr>
              <w:t>petencial.</w:t>
            </w:r>
            <w:r w:rsidR="009E70FD">
              <w:rPr>
                <w:rFonts w:ascii="Arial" w:eastAsia="Times New Roman" w:hAnsi="Arial" w:cs="Arial"/>
                <w:bCs/>
                <w:sz w:val="24"/>
                <w:szCs w:val="24"/>
                <w:lang w:eastAsia="es-ES"/>
              </w:rPr>
              <w:br/>
            </w:r>
            <w:r w:rsidR="009E70FD">
              <w:rPr>
                <w:rFonts w:ascii="Arial" w:eastAsia="Times New Roman" w:hAnsi="Arial" w:cs="Arial"/>
                <w:bCs/>
                <w:sz w:val="24"/>
                <w:szCs w:val="24"/>
                <w:lang w:eastAsia="es-ES"/>
              </w:rPr>
              <w:br/>
            </w:r>
            <w:r w:rsidR="009E70FD" w:rsidRPr="009E70FD">
              <w:rPr>
                <w:rFonts w:ascii="Arial" w:eastAsia="Times New Roman" w:hAnsi="Arial" w:cs="Arial"/>
                <w:bCs/>
                <w:sz w:val="24"/>
                <w:szCs w:val="24"/>
                <w:u w:val="single"/>
                <w:lang w:eastAsia="es-ES"/>
              </w:rPr>
              <w:t>En canto ao exerciz</w:t>
            </w:r>
            <w:r w:rsidRPr="009E70FD">
              <w:rPr>
                <w:rFonts w:ascii="Arial" w:eastAsia="Times New Roman" w:hAnsi="Arial" w:cs="Arial"/>
                <w:bCs/>
                <w:sz w:val="24"/>
                <w:szCs w:val="24"/>
                <w:u w:val="single"/>
                <w:lang w:eastAsia="es-ES"/>
              </w:rPr>
              <w:t>o competenci</w:t>
            </w:r>
            <w:r w:rsidR="009E70FD" w:rsidRPr="009E70FD">
              <w:rPr>
                <w:rFonts w:ascii="Arial" w:eastAsia="Times New Roman" w:hAnsi="Arial" w:cs="Arial"/>
                <w:bCs/>
                <w:sz w:val="24"/>
                <w:szCs w:val="24"/>
                <w:u w:val="single"/>
                <w:lang w:eastAsia="es-ES"/>
              </w:rPr>
              <w:t>al realizado polo Estado, a LOPX</w:t>
            </w:r>
            <w:r w:rsidRPr="009E70FD">
              <w:rPr>
                <w:rFonts w:ascii="Arial" w:eastAsia="Times New Roman" w:hAnsi="Arial" w:cs="Arial"/>
                <w:bCs/>
                <w:sz w:val="24"/>
                <w:szCs w:val="24"/>
                <w:u w:val="single"/>
                <w:lang w:eastAsia="es-ES"/>
              </w:rPr>
              <w:t xml:space="preserve"> inclúe diversas previsións relativas aos usos lingüísticos (art. 231 e, en </w:t>
            </w:r>
            <w:r w:rsidR="009E70FD" w:rsidRPr="009E70FD">
              <w:rPr>
                <w:rFonts w:ascii="Arial" w:eastAsia="Times New Roman" w:hAnsi="Arial" w:cs="Arial"/>
                <w:bCs/>
                <w:sz w:val="24"/>
                <w:szCs w:val="24"/>
                <w:u w:val="single"/>
                <w:lang w:eastAsia="es-ES"/>
              </w:rPr>
              <w:t>termos case idénticos, art. 142 LA</w:t>
            </w:r>
            <w:r w:rsidRPr="009E70FD">
              <w:rPr>
                <w:rFonts w:ascii="Arial" w:eastAsia="Times New Roman" w:hAnsi="Arial" w:cs="Arial"/>
                <w:bCs/>
                <w:sz w:val="24"/>
                <w:szCs w:val="24"/>
                <w:u w:val="single"/>
                <w:lang w:eastAsia="es-ES"/>
              </w:rPr>
              <w:t>C) e á valoración do coñecemento lingüístico por maxistrados e xuíces (arts. 110.2</w:t>
            </w:r>
            <w:proofErr w:type="gramStart"/>
            <w:r w:rsidRPr="009E70FD">
              <w:rPr>
                <w:rFonts w:ascii="Arial" w:eastAsia="Times New Roman" w:hAnsi="Arial" w:cs="Arial"/>
                <w:bCs/>
                <w:sz w:val="24"/>
                <w:szCs w:val="24"/>
                <w:u w:val="single"/>
                <w:lang w:eastAsia="es-ES"/>
              </w:rPr>
              <w:t>.h</w:t>
            </w:r>
            <w:proofErr w:type="gramEnd"/>
            <w:r w:rsidRPr="009E70FD">
              <w:rPr>
                <w:rFonts w:ascii="Arial" w:eastAsia="Times New Roman" w:hAnsi="Arial" w:cs="Arial"/>
                <w:bCs/>
                <w:sz w:val="24"/>
                <w:szCs w:val="24"/>
                <w:u w:val="single"/>
                <w:lang w:eastAsia="es-ES"/>
              </w:rPr>
              <w:t xml:space="preserve"> e 341.2 LOPJ) e secretarios e restante do persoal non xudicial</w:t>
            </w:r>
            <w:r w:rsidRPr="00DD2ABF">
              <w:rPr>
                <w:rFonts w:ascii="Arial" w:eastAsia="Times New Roman" w:hAnsi="Arial" w:cs="Arial"/>
                <w:bCs/>
                <w:sz w:val="24"/>
                <w:szCs w:val="24"/>
                <w:lang w:eastAsia="es-ES"/>
              </w:rPr>
              <w:t xml:space="preserve"> (arts. 521.4.3º e 530)</w:t>
            </w:r>
            <w:r w:rsidR="009E70FD">
              <w:rPr>
                <w:rFonts w:ascii="Arial" w:eastAsia="Times New Roman" w:hAnsi="Arial" w:cs="Arial"/>
                <w:bCs/>
                <w:sz w:val="24"/>
                <w:szCs w:val="24"/>
                <w:lang w:eastAsia="es-ES"/>
              </w:rPr>
              <w:t>. Sobre o primeiro punto, a LOPX</w:t>
            </w:r>
            <w:r w:rsidRPr="00DD2ABF">
              <w:rPr>
                <w:rFonts w:ascii="Arial" w:eastAsia="Times New Roman" w:hAnsi="Arial" w:cs="Arial"/>
                <w:bCs/>
                <w:sz w:val="24"/>
                <w:szCs w:val="24"/>
                <w:lang w:eastAsia="es-ES"/>
              </w:rPr>
              <w:t xml:space="preserve"> regula a </w:t>
            </w:r>
            <w:r w:rsidRPr="00DD2ABF">
              <w:rPr>
                <w:rFonts w:ascii="Arial" w:eastAsia="Times New Roman" w:hAnsi="Arial" w:cs="Arial"/>
                <w:bCs/>
                <w:sz w:val="24"/>
                <w:szCs w:val="24"/>
                <w:lang w:eastAsia="es-ES"/>
              </w:rPr>
              <w:lastRenderedPageBreak/>
              <w:t>posibilidade dun uso das linguas oficiais propias por parte dos operadores xurídicos e os cidadáns que actúan ante a Administración de Xustiza. O sentido habilitador da normativa estatal pon en evidencia que a mesma non responde a un obxectivo de fomento ou normalización.</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Ade</w:t>
            </w:r>
            <w:r w:rsidR="009E70FD">
              <w:rPr>
                <w:rFonts w:ascii="Arial" w:eastAsia="Times New Roman" w:hAnsi="Arial" w:cs="Arial"/>
                <w:bCs/>
                <w:sz w:val="24"/>
                <w:szCs w:val="24"/>
                <w:lang w:eastAsia="es-ES"/>
              </w:rPr>
              <w:t xml:space="preserve">mais, a dicción do artigo </w:t>
            </w:r>
            <w:r w:rsidR="009E70FD" w:rsidRPr="009E70FD">
              <w:rPr>
                <w:rFonts w:ascii="Arial" w:eastAsia="Times New Roman" w:hAnsi="Arial" w:cs="Arial"/>
                <w:b/>
                <w:bCs/>
                <w:sz w:val="24"/>
                <w:szCs w:val="24"/>
                <w:u w:val="single"/>
                <w:lang w:eastAsia="es-ES"/>
              </w:rPr>
              <w:t>231 LA</w:t>
            </w:r>
            <w:r w:rsidRPr="009E70FD">
              <w:rPr>
                <w:rFonts w:ascii="Arial" w:eastAsia="Times New Roman" w:hAnsi="Arial" w:cs="Arial"/>
                <w:b/>
                <w:bCs/>
                <w:sz w:val="24"/>
                <w:szCs w:val="24"/>
                <w:u w:val="single"/>
                <w:lang w:eastAsia="es-ES"/>
              </w:rPr>
              <w:t>C, comporta unha diversidad</w:t>
            </w:r>
            <w:r w:rsidR="009E70FD" w:rsidRPr="009E70FD">
              <w:rPr>
                <w:rFonts w:ascii="Arial" w:eastAsia="Times New Roman" w:hAnsi="Arial" w:cs="Arial"/>
                <w:b/>
                <w:bCs/>
                <w:sz w:val="24"/>
                <w:szCs w:val="24"/>
                <w:u w:val="single"/>
                <w:lang w:eastAsia="es-ES"/>
              </w:rPr>
              <w:t>e</w:t>
            </w:r>
            <w:r w:rsidRPr="009E70FD">
              <w:rPr>
                <w:rFonts w:ascii="Arial" w:eastAsia="Times New Roman" w:hAnsi="Arial" w:cs="Arial"/>
                <w:b/>
                <w:bCs/>
                <w:sz w:val="24"/>
                <w:szCs w:val="24"/>
                <w:u w:val="single"/>
                <w:lang w:eastAsia="es-ES"/>
              </w:rPr>
              <w:t xml:space="preserve"> de tratamento do castelán e das demais linguas oficiais, situando ás últimas nun estado de certa precariedad</w:t>
            </w:r>
            <w:r w:rsidR="009E70FD" w:rsidRPr="009E70FD">
              <w:rPr>
                <w:rFonts w:ascii="Arial" w:eastAsia="Times New Roman" w:hAnsi="Arial" w:cs="Arial"/>
                <w:b/>
                <w:bCs/>
                <w:sz w:val="24"/>
                <w:szCs w:val="24"/>
                <w:u w:val="single"/>
                <w:lang w:eastAsia="es-ES"/>
              </w:rPr>
              <w:t>e</w:t>
            </w:r>
            <w:r w:rsidRPr="009E70FD">
              <w:rPr>
                <w:rFonts w:ascii="Arial" w:eastAsia="Times New Roman" w:hAnsi="Arial" w:cs="Arial"/>
                <w:b/>
                <w:bCs/>
                <w:sz w:val="24"/>
                <w:szCs w:val="24"/>
                <w:u w:val="single"/>
                <w:lang w:eastAsia="es-ES"/>
              </w:rPr>
              <w:t xml:space="preserve"> normativa: así, o carácter imperativo e incondicionado da expresión "usarán o castelán" (apartado primeiro), contrasta co potestativo do "poderán usar tamén a lingua oficial propia das Comunidades Autónomas" (apartado segundo), uso que se condiciona ademais á circunstancia que ningunha das partes alegue indefensión</w:t>
            </w:r>
            <w:r w:rsidRPr="00DD2ABF">
              <w:rPr>
                <w:rFonts w:ascii="Arial" w:eastAsia="Times New Roman" w:hAnsi="Arial" w:cs="Arial"/>
                <w:bCs/>
                <w:sz w:val="24"/>
                <w:szCs w:val="24"/>
                <w:lang w:eastAsia="es-ES"/>
              </w:rPr>
              <w:t>. En canto á cuestión da capacitación lingüística de maxistrados, xuíces e fiscais e do resto de persoal ao servizo da Administración de xustiza, unha evolución lenta e trufada de obstáculos -tanto na órbita normativa com</w:t>
            </w:r>
            <w:r w:rsidR="009E70FD">
              <w:rPr>
                <w:rFonts w:ascii="Arial" w:eastAsia="Times New Roman" w:hAnsi="Arial" w:cs="Arial"/>
                <w:bCs/>
                <w:sz w:val="24"/>
                <w:szCs w:val="24"/>
                <w:lang w:eastAsia="es-ES"/>
              </w:rPr>
              <w:t>o na práctica administrativa e x</w:t>
            </w:r>
            <w:r w:rsidRPr="00DD2ABF">
              <w:rPr>
                <w:rFonts w:ascii="Arial" w:eastAsia="Times New Roman" w:hAnsi="Arial" w:cs="Arial"/>
                <w:bCs/>
                <w:sz w:val="24"/>
                <w:szCs w:val="24"/>
                <w:lang w:eastAsia="es-ES"/>
              </w:rPr>
              <w:t>urisdicional</w:t>
            </w:r>
            <w:r w:rsidR="009E70FD">
              <w:rPr>
                <w:rFonts w:ascii="Arial" w:eastAsia="Times New Roman" w:hAnsi="Arial" w:cs="Arial"/>
                <w:bCs/>
                <w:sz w:val="24"/>
                <w:szCs w:val="24"/>
                <w:lang w:eastAsia="es-ES"/>
              </w:rPr>
              <w:t>- conduciu á x</w:t>
            </w:r>
            <w:r w:rsidRPr="00DD2ABF">
              <w:rPr>
                <w:rFonts w:ascii="Arial" w:eastAsia="Times New Roman" w:hAnsi="Arial" w:cs="Arial"/>
                <w:bCs/>
                <w:sz w:val="24"/>
                <w:szCs w:val="24"/>
                <w:lang w:eastAsia="es-ES"/>
              </w:rPr>
              <w:t>eralización do mérito lingüístico, xunto coa previsión excepcional do requisito para determinadas prazas do persoal non xudicial.</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Pola súa banda, a Comunidade Autónoma de Cataluña exerceu as súas limitadas competencias normativas cunha orientación parcialmente distinta, é dicir, tratando de compensar certos escollos que dificultan unha oficialidad</w:t>
            </w:r>
            <w:r w:rsidR="009E70FD">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plena das linguas propias no ámbito xudicial (art. 13 da Lei 1/1998, de 7 de xaneiro, de política lingüística, relativo ás actuacións xudiciais), de acordo cunha vontade normalizadora do seu uso.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Con todo, o desenvolvemento dunha política lingüística propia neste terreo veu condicionado por unha débil base competencial, </w:t>
            </w:r>
            <w:r w:rsidRPr="009E70FD">
              <w:rPr>
                <w:rFonts w:ascii="Arial" w:eastAsia="Times New Roman" w:hAnsi="Arial" w:cs="Arial"/>
                <w:bCs/>
                <w:sz w:val="24"/>
                <w:szCs w:val="24"/>
                <w:u w:val="single"/>
                <w:lang w:eastAsia="es-ES"/>
              </w:rPr>
              <w:t>limitándose esencialmente aos ámbitos seguintes</w:t>
            </w:r>
            <w:r w:rsidRPr="00DD2ABF">
              <w:rPr>
                <w:rFonts w:ascii="Arial" w:eastAsia="Times New Roman" w:hAnsi="Arial" w:cs="Arial"/>
                <w:bCs/>
                <w:sz w:val="24"/>
                <w:szCs w:val="24"/>
                <w:lang w:eastAsia="es-ES"/>
              </w:rPr>
              <w:t xml:space="preserve">: </w:t>
            </w:r>
            <w:r w:rsidRPr="009E70FD">
              <w:rPr>
                <w:rFonts w:ascii="Arial" w:eastAsia="Times New Roman" w:hAnsi="Arial" w:cs="Arial"/>
                <w:bCs/>
                <w:sz w:val="24"/>
                <w:szCs w:val="24"/>
                <w:u w:val="single"/>
                <w:lang w:eastAsia="es-ES"/>
              </w:rPr>
              <w:t>primeiro, un papel auxiliar na elaboración das relacións de postos de traballo, mediante o establecemento de requisitos lingüísticos específicos para determinadas prazas</w:t>
            </w:r>
            <w:r w:rsidRPr="00DD2ABF">
              <w:rPr>
                <w:rFonts w:ascii="Arial" w:eastAsia="Times New Roman" w:hAnsi="Arial" w:cs="Arial"/>
                <w:bCs/>
                <w:sz w:val="24"/>
                <w:szCs w:val="24"/>
                <w:lang w:eastAsia="es-ES"/>
              </w:rPr>
              <w:t xml:space="preserve">; </w:t>
            </w:r>
            <w:r w:rsidRPr="00E41FA8">
              <w:rPr>
                <w:rFonts w:ascii="Arial" w:eastAsia="Times New Roman" w:hAnsi="Arial" w:cs="Arial"/>
                <w:bCs/>
                <w:sz w:val="24"/>
                <w:szCs w:val="24"/>
                <w:u w:val="single"/>
                <w:lang w:eastAsia="es-ES"/>
              </w:rPr>
              <w:t>segundo, a función de apoio xudicial, que inclúe a normalización lingüística dos xulgados e tribunais</w:t>
            </w:r>
            <w:r w:rsidRPr="00DD2ABF">
              <w:rPr>
                <w:rFonts w:ascii="Arial" w:eastAsia="Times New Roman" w:hAnsi="Arial" w:cs="Arial"/>
                <w:bCs/>
                <w:sz w:val="24"/>
                <w:szCs w:val="24"/>
                <w:lang w:eastAsia="es-ES"/>
              </w:rPr>
              <w:t xml:space="preserve"> (material impreso, rotulación, etc.), polo demais desatendida pola Administración estatal; </w:t>
            </w:r>
            <w:r w:rsidRPr="00E41FA8">
              <w:rPr>
                <w:rFonts w:ascii="Arial" w:eastAsia="Times New Roman" w:hAnsi="Arial" w:cs="Arial"/>
                <w:bCs/>
                <w:sz w:val="24"/>
                <w:szCs w:val="24"/>
                <w:u w:val="single"/>
                <w:lang w:eastAsia="es-ES"/>
              </w:rPr>
              <w:t>terceiro, as accións de formación e acreditación lingüística dirixidas a distintos colectivos de persoal xudicial e non xudicial</w:t>
            </w:r>
            <w:r w:rsidRPr="00DD2ABF">
              <w:rPr>
                <w:rFonts w:ascii="Arial" w:eastAsia="Times New Roman" w:hAnsi="Arial" w:cs="Arial"/>
                <w:bCs/>
                <w:sz w:val="24"/>
                <w:szCs w:val="24"/>
                <w:lang w:eastAsia="es-ES"/>
              </w:rPr>
              <w:t>; e, para rematar</w:t>
            </w:r>
            <w:r w:rsidRPr="00E41FA8">
              <w:rPr>
                <w:rFonts w:ascii="Arial" w:eastAsia="Times New Roman" w:hAnsi="Arial" w:cs="Arial"/>
                <w:bCs/>
                <w:sz w:val="24"/>
                <w:szCs w:val="24"/>
                <w:u w:val="single"/>
                <w:lang w:eastAsia="es-ES"/>
              </w:rPr>
              <w:t>, a previsión de requisitos de capacitación lingüística para o persoal que traballa na Administración de Xustiza dependente da Generalitat</w:t>
            </w:r>
            <w:r w:rsidRPr="00DD2ABF">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En definitiva, da articulación competencial preexistente despréndese que a regulación da dobre oficialidad</w:t>
            </w:r>
            <w:r w:rsidR="00E41FA8">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dependeu fundamentalmente da titularidad</w:t>
            </w:r>
            <w:r w:rsidR="00E41FA8">
              <w:rPr>
                <w:rFonts w:ascii="Arial" w:eastAsia="Times New Roman" w:hAnsi="Arial" w:cs="Arial"/>
                <w:bCs/>
                <w:sz w:val="24"/>
                <w:szCs w:val="24"/>
                <w:lang w:eastAsia="es-ES"/>
              </w:rPr>
              <w:t>e e exerciz</w:t>
            </w:r>
            <w:r w:rsidRPr="00DD2ABF">
              <w:rPr>
                <w:rFonts w:ascii="Arial" w:eastAsia="Times New Roman" w:hAnsi="Arial" w:cs="Arial"/>
                <w:bCs/>
                <w:sz w:val="24"/>
                <w:szCs w:val="24"/>
                <w:lang w:eastAsia="es-ES"/>
              </w:rPr>
              <w:t xml:space="preserve">o da competencia sustantiva do Estado en Administración de xustiza e lexislación procesal (149.1.5 e 6 CE) e non da competencia lingüística da Generalitat que, na práctica, </w:t>
            </w:r>
            <w:r w:rsidR="00E41FA8">
              <w:rPr>
                <w:rFonts w:ascii="Arial" w:eastAsia="Times New Roman" w:hAnsi="Arial" w:cs="Arial"/>
                <w:bCs/>
                <w:sz w:val="24"/>
                <w:szCs w:val="24"/>
                <w:lang w:eastAsia="es-ES"/>
              </w:rPr>
              <w:t>ten que ter</w:t>
            </w:r>
            <w:r w:rsidRPr="00DD2ABF">
              <w:rPr>
                <w:rFonts w:ascii="Arial" w:eastAsia="Times New Roman" w:hAnsi="Arial" w:cs="Arial"/>
                <w:bCs/>
                <w:sz w:val="24"/>
                <w:szCs w:val="24"/>
                <w:lang w:eastAsia="es-ES"/>
              </w:rPr>
              <w:t xml:space="preserve"> un papel subordinado respecto da lexislación e as decisións </w:t>
            </w:r>
            <w:r w:rsidRPr="00DD2ABF">
              <w:rPr>
                <w:rFonts w:ascii="Arial" w:eastAsia="Times New Roman" w:hAnsi="Arial" w:cs="Arial"/>
                <w:bCs/>
                <w:sz w:val="24"/>
                <w:szCs w:val="24"/>
                <w:lang w:eastAsia="es-ES"/>
              </w:rPr>
              <w:lastRenderedPageBreak/>
              <w:t xml:space="preserve">dos órganos estatais. Como consecuencia, </w:t>
            </w:r>
            <w:r w:rsidR="00E41FA8">
              <w:rPr>
                <w:rFonts w:ascii="Arial" w:eastAsia="Times New Roman" w:hAnsi="Arial" w:cs="Arial"/>
                <w:bCs/>
                <w:sz w:val="24"/>
                <w:szCs w:val="24"/>
                <w:lang w:eastAsia="es-ES"/>
              </w:rPr>
              <w:t>dificultouse</w:t>
            </w:r>
            <w:r w:rsidRPr="00DD2ABF">
              <w:rPr>
                <w:rFonts w:ascii="Arial" w:eastAsia="Times New Roman" w:hAnsi="Arial" w:cs="Arial"/>
                <w:bCs/>
                <w:sz w:val="24"/>
                <w:szCs w:val="24"/>
                <w:lang w:eastAsia="es-ES"/>
              </w:rPr>
              <w:t xml:space="preserve"> o desenvolvemento pola Comunidade Autónoma dunha política normativa e unha práctica administrativa propias enmarcadas nun proceso coherente de normalización do catalán, e introduciuse unha fragmentación dos réximes lingüísticos en función de quen (o Estado ou a Generalitat) teña atribuída a competencia sobre aspectos concretos da Administración de Xustiza.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O apartado segundo do </w:t>
            </w:r>
            <w:r w:rsidRPr="00E41FA8">
              <w:rPr>
                <w:rFonts w:ascii="Arial" w:eastAsia="Times New Roman" w:hAnsi="Arial" w:cs="Arial"/>
                <w:bCs/>
                <w:sz w:val="24"/>
                <w:szCs w:val="24"/>
                <w:u w:val="single"/>
                <w:lang w:eastAsia="es-ES"/>
              </w:rPr>
              <w:t>artigo 33 EAC contén a enumeración dos dereitos lingüísticos específicos no ámbito da xustiza:</w:t>
            </w:r>
            <w:r w:rsidRPr="00E41FA8">
              <w:rPr>
                <w:rFonts w:ascii="Arial" w:eastAsia="Times New Roman" w:hAnsi="Arial" w:cs="Arial"/>
                <w:bCs/>
                <w:sz w:val="24"/>
                <w:szCs w:val="24"/>
                <w:u w:val="single"/>
                <w:lang w:eastAsia="es-ES"/>
              </w:rPr>
              <w:br/>
            </w:r>
            <w:r w:rsidRPr="00E41FA8">
              <w:rPr>
                <w:rFonts w:ascii="Arial" w:eastAsia="Times New Roman" w:hAnsi="Arial" w:cs="Arial"/>
                <w:bCs/>
                <w:sz w:val="24"/>
                <w:szCs w:val="24"/>
                <w:u w:val="single"/>
                <w:lang w:eastAsia="es-ES"/>
              </w:rPr>
              <w:br/>
            </w:r>
            <w:r w:rsidRPr="00DD2ABF">
              <w:rPr>
                <w:rFonts w:ascii="Arial" w:eastAsia="Times New Roman" w:hAnsi="Arial" w:cs="Arial"/>
                <w:bCs/>
                <w:sz w:val="24"/>
                <w:szCs w:val="24"/>
                <w:lang w:eastAsia="es-ES"/>
              </w:rPr>
              <w:t>"</w:t>
            </w:r>
            <w:r w:rsidRPr="00E41FA8">
              <w:rPr>
                <w:rFonts w:ascii="Arial" w:eastAsia="Times New Roman" w:hAnsi="Arial" w:cs="Arial"/>
                <w:bCs/>
                <w:sz w:val="24"/>
                <w:szCs w:val="24"/>
                <w:u w:val="single"/>
                <w:lang w:eastAsia="es-ES"/>
              </w:rPr>
              <w:t>Todas as persoas, nas relacións coa Administración de Xustiza, o Ministerio</w:t>
            </w:r>
            <w:r w:rsidR="00E41FA8" w:rsidRPr="00E41FA8">
              <w:rPr>
                <w:rFonts w:ascii="Arial" w:eastAsia="Times New Roman" w:hAnsi="Arial" w:cs="Arial"/>
                <w:bCs/>
                <w:sz w:val="24"/>
                <w:szCs w:val="24"/>
                <w:u w:val="single"/>
                <w:lang w:eastAsia="es-ES"/>
              </w:rPr>
              <w:t xml:space="preserve"> Fiscal, o notariado e os rex</w:t>
            </w:r>
            <w:r w:rsidRPr="00E41FA8">
              <w:rPr>
                <w:rFonts w:ascii="Arial" w:eastAsia="Times New Roman" w:hAnsi="Arial" w:cs="Arial"/>
                <w:bCs/>
                <w:sz w:val="24"/>
                <w:szCs w:val="24"/>
                <w:u w:val="single"/>
                <w:lang w:eastAsia="es-ES"/>
              </w:rPr>
              <w:t>istros públicos, teñen dereito a utilizar a lingua oficial</w:t>
            </w:r>
            <w:r w:rsidR="00E41FA8" w:rsidRPr="00E41FA8">
              <w:rPr>
                <w:rFonts w:ascii="Arial" w:eastAsia="Times New Roman" w:hAnsi="Arial" w:cs="Arial"/>
                <w:bCs/>
                <w:sz w:val="24"/>
                <w:szCs w:val="24"/>
                <w:u w:val="single"/>
                <w:lang w:eastAsia="es-ES"/>
              </w:rPr>
              <w:t xml:space="preserve"> </w:t>
            </w:r>
            <w:r w:rsidRPr="00E41FA8">
              <w:rPr>
                <w:rFonts w:ascii="Arial" w:eastAsia="Times New Roman" w:hAnsi="Arial" w:cs="Arial"/>
                <w:bCs/>
                <w:sz w:val="24"/>
                <w:szCs w:val="24"/>
                <w:u w:val="single"/>
                <w:lang w:eastAsia="es-ES"/>
              </w:rPr>
              <w:t>que elixan en todas as</w:t>
            </w:r>
            <w:r w:rsidR="00E41FA8" w:rsidRPr="00E41FA8">
              <w:rPr>
                <w:rFonts w:ascii="Arial" w:eastAsia="Times New Roman" w:hAnsi="Arial" w:cs="Arial"/>
                <w:bCs/>
                <w:sz w:val="24"/>
                <w:szCs w:val="24"/>
                <w:u w:val="single"/>
                <w:lang w:eastAsia="es-ES"/>
              </w:rPr>
              <w:t xml:space="preserve"> actuacións xudiciais, notariais e rexistrai</w:t>
            </w:r>
            <w:r w:rsidRPr="00E41FA8">
              <w:rPr>
                <w:rFonts w:ascii="Arial" w:eastAsia="Times New Roman" w:hAnsi="Arial" w:cs="Arial"/>
                <w:bCs/>
                <w:sz w:val="24"/>
                <w:szCs w:val="24"/>
                <w:u w:val="single"/>
                <w:lang w:eastAsia="es-ES"/>
              </w:rPr>
              <w:t>s, e a recibir toda</w:t>
            </w:r>
            <w:r w:rsidR="00E41FA8" w:rsidRPr="00E41FA8">
              <w:rPr>
                <w:rFonts w:ascii="Arial" w:eastAsia="Times New Roman" w:hAnsi="Arial" w:cs="Arial"/>
                <w:bCs/>
                <w:sz w:val="24"/>
                <w:szCs w:val="24"/>
                <w:u w:val="single"/>
                <w:lang w:eastAsia="es-ES"/>
              </w:rPr>
              <w:t xml:space="preserve"> </w:t>
            </w:r>
            <w:r w:rsidRPr="00E41FA8">
              <w:rPr>
                <w:rFonts w:ascii="Arial" w:eastAsia="Times New Roman" w:hAnsi="Arial" w:cs="Arial"/>
                <w:bCs/>
                <w:sz w:val="24"/>
                <w:szCs w:val="24"/>
                <w:u w:val="single"/>
                <w:lang w:eastAsia="es-ES"/>
              </w:rPr>
              <w:t>a documentación oficial emitida en Cataluña na lingua solicitada, sen que poidan</w:t>
            </w:r>
            <w:r w:rsidRPr="00E41FA8">
              <w:rPr>
                <w:rFonts w:ascii="Arial" w:eastAsia="Times New Roman" w:hAnsi="Arial" w:cs="Arial"/>
                <w:bCs/>
                <w:sz w:val="24"/>
                <w:szCs w:val="24"/>
                <w:u w:val="single"/>
                <w:lang w:eastAsia="es-ES"/>
              </w:rPr>
              <w:br/>
              <w:t>sufrir indefensión nin dilaciones indebidas debido á lingua utilizada, nin se lles poida</w:t>
            </w:r>
            <w:r w:rsidR="00E41FA8" w:rsidRPr="00E41FA8">
              <w:rPr>
                <w:rFonts w:ascii="Arial" w:eastAsia="Times New Roman" w:hAnsi="Arial" w:cs="Arial"/>
                <w:bCs/>
                <w:sz w:val="24"/>
                <w:szCs w:val="24"/>
                <w:u w:val="single"/>
                <w:lang w:eastAsia="es-ES"/>
              </w:rPr>
              <w:t xml:space="preserve"> </w:t>
            </w:r>
            <w:r w:rsidRPr="00E41FA8">
              <w:rPr>
                <w:rFonts w:ascii="Arial" w:eastAsia="Times New Roman" w:hAnsi="Arial" w:cs="Arial"/>
                <w:bCs/>
                <w:sz w:val="24"/>
                <w:szCs w:val="24"/>
                <w:u w:val="single"/>
                <w:lang w:eastAsia="es-ES"/>
              </w:rPr>
              <w:t>esixir ningún tipo de tradución</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Ante todo, é preciso resaltar que o precepto citado encerra ve</w:t>
            </w:r>
            <w:r w:rsidR="00E41FA8">
              <w:rPr>
                <w:rFonts w:ascii="Arial" w:eastAsia="Times New Roman" w:hAnsi="Arial" w:cs="Arial"/>
                <w:bCs/>
                <w:sz w:val="24"/>
                <w:szCs w:val="24"/>
                <w:lang w:eastAsia="es-ES"/>
              </w:rPr>
              <w:t>rdadeiros dereitos públicos subx</w:t>
            </w:r>
            <w:r w:rsidRPr="00DD2ABF">
              <w:rPr>
                <w:rFonts w:ascii="Arial" w:eastAsia="Times New Roman" w:hAnsi="Arial" w:cs="Arial"/>
                <w:bCs/>
                <w:sz w:val="24"/>
                <w:szCs w:val="24"/>
                <w:lang w:eastAsia="es-ES"/>
              </w:rPr>
              <w:t>etivos de rango estatutario</w:t>
            </w:r>
            <w:r w:rsidR="00E41FA8">
              <w:rPr>
                <w:rFonts w:ascii="Arial" w:eastAsia="Times New Roman" w:hAnsi="Arial" w:cs="Arial"/>
                <w:bCs/>
                <w:sz w:val="24"/>
                <w:szCs w:val="24"/>
                <w:lang w:eastAsia="es-ES"/>
              </w:rPr>
              <w:t>, como así o ratificou a</w:t>
            </w:r>
            <w:r w:rsidRPr="00DD2ABF">
              <w:rPr>
                <w:rFonts w:ascii="Arial" w:eastAsia="Times New Roman" w:hAnsi="Arial" w:cs="Arial"/>
                <w:bCs/>
                <w:sz w:val="24"/>
                <w:szCs w:val="24"/>
                <w:lang w:eastAsia="es-ES"/>
              </w:rPr>
              <w:t xml:space="preserve"> STC </w:t>
            </w:r>
            <w:r w:rsidR="00E41FA8">
              <w:rPr>
                <w:rFonts w:ascii="Arial" w:eastAsia="Times New Roman" w:hAnsi="Arial" w:cs="Arial"/>
                <w:bCs/>
                <w:sz w:val="24"/>
                <w:szCs w:val="24"/>
                <w:lang w:eastAsia="es-ES"/>
              </w:rPr>
              <w:t>247/2007, de 12 de decembro</w:t>
            </w:r>
            <w:r w:rsidRPr="00DD2ABF">
              <w:rPr>
                <w:rFonts w:ascii="Arial" w:eastAsia="Times New Roman" w:hAnsi="Arial" w:cs="Arial"/>
                <w:bCs/>
                <w:sz w:val="24"/>
                <w:szCs w:val="24"/>
                <w:lang w:eastAsia="es-ES"/>
              </w:rPr>
              <w:t xml:space="preserve">. A afirmada natureza de dereitos </w:t>
            </w:r>
            <w:r w:rsidR="00E41FA8">
              <w:rPr>
                <w:rFonts w:ascii="Arial" w:eastAsia="Times New Roman" w:hAnsi="Arial" w:cs="Arial"/>
                <w:bCs/>
                <w:sz w:val="24"/>
                <w:szCs w:val="24"/>
                <w:lang w:eastAsia="es-ES"/>
              </w:rPr>
              <w:t>públicos subx</w:t>
            </w:r>
            <w:r w:rsidRPr="00DD2ABF">
              <w:rPr>
                <w:rFonts w:ascii="Arial" w:eastAsia="Times New Roman" w:hAnsi="Arial" w:cs="Arial"/>
                <w:bCs/>
                <w:sz w:val="24"/>
                <w:szCs w:val="24"/>
                <w:lang w:eastAsia="es-ES"/>
              </w:rPr>
              <w:t>etivos, que amparan un conxun</w:t>
            </w:r>
            <w:r w:rsidR="00E41FA8">
              <w:rPr>
                <w:rFonts w:ascii="Arial" w:eastAsia="Times New Roman" w:hAnsi="Arial" w:cs="Arial"/>
                <w:bCs/>
                <w:sz w:val="24"/>
                <w:szCs w:val="24"/>
                <w:lang w:eastAsia="es-ES"/>
              </w:rPr>
              <w:t>to de facultades directamente es</w:t>
            </w:r>
            <w:r w:rsidRPr="00DD2ABF">
              <w:rPr>
                <w:rFonts w:ascii="Arial" w:eastAsia="Times New Roman" w:hAnsi="Arial" w:cs="Arial"/>
                <w:bCs/>
                <w:sz w:val="24"/>
                <w:szCs w:val="24"/>
                <w:lang w:eastAsia="es-ES"/>
              </w:rPr>
              <w:t xml:space="preserve">ixibles, non pode descoñecerse polo conxunto de operadores que interveñen na normación e a interpretación do réxime lingüístico xudicial. </w:t>
            </w:r>
            <w:r w:rsidRPr="00E41FA8">
              <w:rPr>
                <w:rFonts w:ascii="Arial" w:eastAsia="Times New Roman" w:hAnsi="Arial" w:cs="Arial"/>
                <w:bCs/>
                <w:sz w:val="24"/>
                <w:szCs w:val="24"/>
                <w:u w:val="single"/>
                <w:lang w:eastAsia="es-ES"/>
              </w:rPr>
              <w:t>En particular, a garantía estatutaria dunhas posicións lingüísticas sub</w:t>
            </w:r>
            <w:r w:rsidR="00E41FA8" w:rsidRPr="00E41FA8">
              <w:rPr>
                <w:rFonts w:ascii="Arial" w:eastAsia="Times New Roman" w:hAnsi="Arial" w:cs="Arial"/>
                <w:bCs/>
                <w:sz w:val="24"/>
                <w:szCs w:val="24"/>
                <w:u w:val="single"/>
                <w:lang w:eastAsia="es-ES"/>
              </w:rPr>
              <w:t>x</w:t>
            </w:r>
            <w:r w:rsidRPr="00E41FA8">
              <w:rPr>
                <w:rFonts w:ascii="Arial" w:eastAsia="Times New Roman" w:hAnsi="Arial" w:cs="Arial"/>
                <w:bCs/>
                <w:sz w:val="24"/>
                <w:szCs w:val="24"/>
                <w:u w:val="single"/>
                <w:lang w:eastAsia="es-ES"/>
              </w:rPr>
              <w:t>etivas dos cidadáns debe</w:t>
            </w:r>
            <w:r w:rsidR="00E41FA8">
              <w:rPr>
                <w:rFonts w:ascii="Arial" w:eastAsia="Times New Roman" w:hAnsi="Arial" w:cs="Arial"/>
                <w:bCs/>
                <w:sz w:val="24"/>
                <w:szCs w:val="24"/>
                <w:u w:val="single"/>
                <w:lang w:eastAsia="es-ES"/>
              </w:rPr>
              <w:t>ra</w:t>
            </w:r>
            <w:r w:rsidRPr="00E41FA8">
              <w:rPr>
                <w:rFonts w:ascii="Arial" w:eastAsia="Times New Roman" w:hAnsi="Arial" w:cs="Arial"/>
                <w:bCs/>
                <w:sz w:val="24"/>
                <w:szCs w:val="24"/>
                <w:u w:val="single"/>
                <w:lang w:eastAsia="es-ES"/>
              </w:rPr>
              <w:t xml:space="preserve"> presidir calquera xuízo ponderativo entre os principios propios do réxime lingüístico e certos principios específicos do ámbito xudicial (unidade do Poder Xudicial, movilidad</w:t>
            </w:r>
            <w:r w:rsidR="00E41FA8" w:rsidRPr="00E41FA8">
              <w:rPr>
                <w:rFonts w:ascii="Arial" w:eastAsia="Times New Roman" w:hAnsi="Arial" w:cs="Arial"/>
                <w:bCs/>
                <w:sz w:val="24"/>
                <w:szCs w:val="24"/>
                <w:u w:val="single"/>
                <w:lang w:eastAsia="es-ES"/>
              </w:rPr>
              <w:t>e</w:t>
            </w:r>
            <w:r w:rsidRPr="00E41FA8">
              <w:rPr>
                <w:rFonts w:ascii="Arial" w:eastAsia="Times New Roman" w:hAnsi="Arial" w:cs="Arial"/>
                <w:bCs/>
                <w:sz w:val="24"/>
                <w:szCs w:val="24"/>
                <w:u w:val="single"/>
                <w:lang w:eastAsia="es-ES"/>
              </w:rPr>
              <w:t xml:space="preserve"> dos xuíces, etc.), impe</w:t>
            </w:r>
            <w:r w:rsidR="00E41FA8" w:rsidRPr="00E41FA8">
              <w:rPr>
                <w:rFonts w:ascii="Arial" w:eastAsia="Times New Roman" w:hAnsi="Arial" w:cs="Arial"/>
                <w:bCs/>
                <w:sz w:val="24"/>
                <w:szCs w:val="24"/>
                <w:u w:val="single"/>
                <w:lang w:eastAsia="es-ES"/>
              </w:rPr>
              <w:t>dindo ao lex</w:t>
            </w:r>
            <w:r w:rsidRPr="00E41FA8">
              <w:rPr>
                <w:rFonts w:ascii="Arial" w:eastAsia="Times New Roman" w:hAnsi="Arial" w:cs="Arial"/>
                <w:bCs/>
                <w:sz w:val="24"/>
                <w:szCs w:val="24"/>
                <w:u w:val="single"/>
                <w:lang w:eastAsia="es-ES"/>
              </w:rPr>
              <w:t>islador e ao intérprete subordinar as consecuencias derivadas da dobre oficialidad</w:t>
            </w:r>
            <w:r w:rsidR="00E41FA8" w:rsidRPr="00E41FA8">
              <w:rPr>
                <w:rFonts w:ascii="Arial" w:eastAsia="Times New Roman" w:hAnsi="Arial" w:cs="Arial"/>
                <w:bCs/>
                <w:sz w:val="24"/>
                <w:szCs w:val="24"/>
                <w:u w:val="single"/>
                <w:lang w:eastAsia="es-ES"/>
              </w:rPr>
              <w:t>e</w:t>
            </w:r>
            <w:r w:rsidRPr="00E41FA8">
              <w:rPr>
                <w:rFonts w:ascii="Arial" w:eastAsia="Times New Roman" w:hAnsi="Arial" w:cs="Arial"/>
                <w:bCs/>
                <w:sz w:val="24"/>
                <w:szCs w:val="24"/>
                <w:u w:val="single"/>
                <w:lang w:eastAsia="es-ES"/>
              </w:rPr>
              <w:t xml:space="preserve"> lingüística ás esixencias dos últimos principios</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Por outra banda, a ubicación sistemática do artigo 33 dentro do capítulo III ("Dereitos</w:t>
            </w:r>
            <w:r w:rsidR="00E41FA8">
              <w:rPr>
                <w:rFonts w:ascii="Arial" w:eastAsia="Times New Roman" w:hAnsi="Arial" w:cs="Arial"/>
                <w:bCs/>
                <w:sz w:val="24"/>
                <w:szCs w:val="24"/>
                <w:lang w:eastAsia="es-ES"/>
              </w:rPr>
              <w:t xml:space="preserve"> e </w:t>
            </w:r>
            <w:r w:rsidRPr="00DD2ABF">
              <w:rPr>
                <w:rFonts w:ascii="Arial" w:eastAsia="Times New Roman" w:hAnsi="Arial" w:cs="Arial"/>
                <w:bCs/>
                <w:sz w:val="24"/>
                <w:szCs w:val="24"/>
                <w:lang w:eastAsia="es-ES"/>
              </w:rPr>
              <w:t>deberes lingüísticos") do Título I ("Dereitos, deberes e principios rectores") destaca a natureza primaria de dereitos lingüísticos dos alí recolleitos. Plásmase con iso a vinculación directa dos dereitos de uso activo e pasivo co principio de oficialidad</w:t>
            </w:r>
            <w:r w:rsidR="00E41FA8">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cuxo contido predica</w:t>
            </w:r>
            <w:r w:rsidR="00E41FA8">
              <w:rPr>
                <w:rFonts w:ascii="Arial" w:eastAsia="Times New Roman" w:hAnsi="Arial" w:cs="Arial"/>
                <w:bCs/>
                <w:sz w:val="24"/>
                <w:szCs w:val="24"/>
                <w:lang w:eastAsia="es-ES"/>
              </w:rPr>
              <w:t>se</w:t>
            </w:r>
            <w:r w:rsidRPr="00DD2ABF">
              <w:rPr>
                <w:rFonts w:ascii="Arial" w:eastAsia="Times New Roman" w:hAnsi="Arial" w:cs="Arial"/>
                <w:bCs/>
                <w:sz w:val="24"/>
                <w:szCs w:val="24"/>
                <w:lang w:eastAsia="es-ES"/>
              </w:rPr>
              <w:t xml:space="preserve"> simétrico respecto da lingua castelá e a catalá.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En canto ao contido e alcance concreto dos dereitos concretos recoñecidos, o artigo 33.2 EAC refírese en primeiro lugar ao </w:t>
            </w:r>
            <w:r w:rsidRPr="004B6963">
              <w:rPr>
                <w:rFonts w:ascii="Arial" w:eastAsia="Times New Roman" w:hAnsi="Arial" w:cs="Arial"/>
                <w:b/>
                <w:bCs/>
                <w:sz w:val="24"/>
                <w:szCs w:val="24"/>
                <w:u w:val="single"/>
                <w:lang w:eastAsia="es-ES"/>
              </w:rPr>
              <w:t>aspecto activo do dereito de uso</w:t>
            </w:r>
            <w:r w:rsidRPr="00DD2ABF">
              <w:rPr>
                <w:rFonts w:ascii="Arial" w:eastAsia="Times New Roman" w:hAnsi="Arial" w:cs="Arial"/>
                <w:bCs/>
                <w:sz w:val="24"/>
                <w:szCs w:val="24"/>
                <w:lang w:eastAsia="es-ES"/>
              </w:rPr>
              <w:t>. En realidade, aínda que devandito dereito xa se recoñecía legalmente (art. 231.3 e 4 LOPJ) e jurisprudencialmente (por to</w:t>
            </w:r>
            <w:r w:rsidR="004B6963">
              <w:rPr>
                <w:rFonts w:ascii="Arial" w:eastAsia="Times New Roman" w:hAnsi="Arial" w:cs="Arial"/>
                <w:bCs/>
                <w:sz w:val="24"/>
                <w:szCs w:val="24"/>
                <w:lang w:eastAsia="es-ES"/>
              </w:rPr>
              <w:t>das, STC 82/1986), o seu exerciz</w:t>
            </w:r>
            <w:r w:rsidRPr="00DD2ABF">
              <w:rPr>
                <w:rFonts w:ascii="Arial" w:eastAsia="Times New Roman" w:hAnsi="Arial" w:cs="Arial"/>
                <w:bCs/>
                <w:sz w:val="24"/>
                <w:szCs w:val="24"/>
                <w:lang w:eastAsia="es-ES"/>
              </w:rPr>
              <w:t xml:space="preserve">o polos cidadáns viuse condicionado negativamente por unhas condicións pouco favorables (especialmente pola falta de garantía do coñecemento da lingua propia por parte do xuíz e os </w:t>
            </w:r>
            <w:r w:rsidRPr="00DD2ABF">
              <w:rPr>
                <w:rFonts w:ascii="Arial" w:eastAsia="Times New Roman" w:hAnsi="Arial" w:cs="Arial"/>
                <w:bCs/>
                <w:sz w:val="24"/>
                <w:szCs w:val="24"/>
                <w:lang w:eastAsia="es-ES"/>
              </w:rPr>
              <w:lastRenderedPageBreak/>
              <w:t>funcionarios), que ata o día de hoxe concrétanse en casos de negación do propio dereito. Dita realidade problemática de uso explica o grado de detalle da regulación estatutaria, inspirada por unha patente finalidade garantista. Así, o dereito de opción lingüística das persoas proxéctase de forma explícita sobre to</w:t>
            </w:r>
            <w:r w:rsidR="004B6963">
              <w:rPr>
                <w:rFonts w:ascii="Arial" w:eastAsia="Times New Roman" w:hAnsi="Arial" w:cs="Arial"/>
                <w:bCs/>
                <w:sz w:val="24"/>
                <w:szCs w:val="24"/>
                <w:lang w:eastAsia="es-ES"/>
              </w:rPr>
              <w:t>das as actuacións xudiciais, rexistrais e notariai</w:t>
            </w:r>
            <w:r w:rsidRPr="00DD2ABF">
              <w:rPr>
                <w:rFonts w:ascii="Arial" w:eastAsia="Times New Roman" w:hAnsi="Arial" w:cs="Arial"/>
                <w:bCs/>
                <w:sz w:val="24"/>
                <w:szCs w:val="24"/>
                <w:lang w:eastAsia="es-ES"/>
              </w:rPr>
              <w:t>s, coa finalidade de evitar o mantemento de usos situados á marxe da dobre oficialidad</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w:t>
            </w:r>
          </w:p>
          <w:p w:rsidR="004B6963" w:rsidRDefault="004B6963" w:rsidP="00DD2ABF">
            <w:pPr>
              <w:pStyle w:val="Prrafodelista"/>
              <w:spacing w:after="240" w:line="240" w:lineRule="auto"/>
              <w:ind w:left="1080"/>
              <w:divId w:val="1048450621"/>
              <w:rPr>
                <w:rFonts w:ascii="Arial" w:eastAsia="Times New Roman" w:hAnsi="Arial" w:cs="Arial"/>
                <w:bCs/>
                <w:sz w:val="24"/>
                <w:szCs w:val="24"/>
                <w:lang w:eastAsia="es-ES"/>
              </w:rPr>
            </w:pPr>
          </w:p>
          <w:p w:rsidR="00D50CDF" w:rsidRDefault="00A9313F" w:rsidP="00DD2AB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Ademais, incorpóranse ao precepto unhas garantías específicas do dereito de uso -aparentemente superfluas nun contexto de oficialidad</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plena- que se expresan baixo a forma de prohibici</w:t>
            </w:r>
            <w:r w:rsidR="004B6963">
              <w:rPr>
                <w:rFonts w:ascii="Arial" w:eastAsia="Times New Roman" w:hAnsi="Arial" w:cs="Arial"/>
                <w:bCs/>
                <w:sz w:val="24"/>
                <w:szCs w:val="24"/>
                <w:lang w:eastAsia="es-ES"/>
              </w:rPr>
              <w:t>ón de indefensión e de dilación</w:t>
            </w:r>
            <w:r w:rsidRPr="00DD2ABF">
              <w:rPr>
                <w:rFonts w:ascii="Arial" w:eastAsia="Times New Roman" w:hAnsi="Arial" w:cs="Arial"/>
                <w:bCs/>
                <w:sz w:val="24"/>
                <w:szCs w:val="24"/>
                <w:lang w:eastAsia="es-ES"/>
              </w:rPr>
              <w:t>s indebidas ou de esixencias de tradución.</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O artigo 33.2 EAC desenvolve tamén o </w:t>
            </w:r>
            <w:r w:rsidRPr="004B6963">
              <w:rPr>
                <w:rFonts w:ascii="Arial" w:eastAsia="Times New Roman" w:hAnsi="Arial" w:cs="Arial"/>
                <w:b/>
                <w:bCs/>
                <w:sz w:val="24"/>
                <w:szCs w:val="24"/>
                <w:lang w:eastAsia="es-ES"/>
              </w:rPr>
              <w:t>aspecto pasivo</w:t>
            </w:r>
            <w:r w:rsidRPr="00DD2ABF">
              <w:rPr>
                <w:rFonts w:ascii="Arial" w:eastAsia="Times New Roman" w:hAnsi="Arial" w:cs="Arial"/>
                <w:bCs/>
                <w:sz w:val="24"/>
                <w:szCs w:val="24"/>
                <w:lang w:eastAsia="es-ES"/>
              </w:rPr>
              <w:t xml:space="preserve"> do dereito de uso, ampliando neste aspecto as previsións do artigo 13 LPL. En efecto, mentres que este </w:t>
            </w:r>
            <w:r w:rsidR="004B6963">
              <w:rPr>
                <w:rFonts w:ascii="Arial" w:eastAsia="Times New Roman" w:hAnsi="Arial" w:cs="Arial"/>
                <w:bCs/>
                <w:sz w:val="24"/>
                <w:szCs w:val="24"/>
                <w:lang w:eastAsia="es-ES"/>
              </w:rPr>
              <w:t>último precepto refería a dispoñ</w:t>
            </w:r>
            <w:r w:rsidRPr="00DD2ABF">
              <w:rPr>
                <w:rFonts w:ascii="Arial" w:eastAsia="Times New Roman" w:hAnsi="Arial" w:cs="Arial"/>
                <w:bCs/>
                <w:sz w:val="24"/>
                <w:szCs w:val="24"/>
                <w:lang w:eastAsia="es-ES"/>
              </w:rPr>
              <w:t>ibilidad</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lingüística ás sentenzas e actos resolutorios, agora recoñécese o </w:t>
            </w:r>
            <w:r w:rsidRPr="004B6963">
              <w:rPr>
                <w:rFonts w:ascii="Arial" w:eastAsia="Times New Roman" w:hAnsi="Arial" w:cs="Arial"/>
                <w:bCs/>
                <w:sz w:val="24"/>
                <w:szCs w:val="24"/>
                <w:u w:val="single"/>
                <w:lang w:eastAsia="es-ES"/>
              </w:rPr>
              <w:t>dereito a obter na lingua oficial escolleita "toda a documentación oficial emitida en Cataluña".</w:t>
            </w:r>
            <w:r w:rsidRPr="00DD2ABF">
              <w:rPr>
                <w:rFonts w:ascii="Arial" w:eastAsia="Times New Roman" w:hAnsi="Arial" w:cs="Arial"/>
                <w:bCs/>
                <w:sz w:val="24"/>
                <w:szCs w:val="24"/>
                <w:lang w:eastAsia="es-ES"/>
              </w:rPr>
              <w:t xml:space="preserve"> Un acordo de 4 de setembro d</w:t>
            </w:r>
            <w:r w:rsidR="004B6963">
              <w:rPr>
                <w:rFonts w:ascii="Arial" w:eastAsia="Times New Roman" w:hAnsi="Arial" w:cs="Arial"/>
                <w:bCs/>
                <w:sz w:val="24"/>
                <w:szCs w:val="24"/>
                <w:lang w:eastAsia="es-ES"/>
              </w:rPr>
              <w:t>e 2007 da Sala de goberno do TSX</w:t>
            </w:r>
            <w:r w:rsidRPr="00DD2ABF">
              <w:rPr>
                <w:rFonts w:ascii="Arial" w:eastAsia="Times New Roman" w:hAnsi="Arial" w:cs="Arial"/>
                <w:bCs/>
                <w:sz w:val="24"/>
                <w:szCs w:val="24"/>
                <w:lang w:eastAsia="es-ES"/>
              </w:rPr>
              <w:t>C faise eco da extensión que sup</w:t>
            </w:r>
            <w:r w:rsidR="004B6963">
              <w:rPr>
                <w:rFonts w:ascii="Arial" w:eastAsia="Times New Roman" w:hAnsi="Arial" w:cs="Arial"/>
                <w:bCs/>
                <w:sz w:val="24"/>
                <w:szCs w:val="24"/>
                <w:lang w:eastAsia="es-ES"/>
              </w:rPr>
              <w:t>ón a norma estatutaria da dispoñ</w:t>
            </w:r>
            <w:r w:rsidRPr="00DD2ABF">
              <w:rPr>
                <w:rFonts w:ascii="Arial" w:eastAsia="Times New Roman" w:hAnsi="Arial" w:cs="Arial"/>
                <w:bCs/>
                <w:sz w:val="24"/>
                <w:szCs w:val="24"/>
                <w:lang w:eastAsia="es-ES"/>
              </w:rPr>
              <w:t>ibilidad</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lingüística de xulgados e tribunais. Malia que o Acordo citado non entra en demasiadas precisións sob</w:t>
            </w:r>
            <w:r w:rsidR="004B6963">
              <w:rPr>
                <w:rFonts w:ascii="Arial" w:eastAsia="Times New Roman" w:hAnsi="Arial" w:cs="Arial"/>
                <w:bCs/>
                <w:sz w:val="24"/>
                <w:szCs w:val="24"/>
                <w:lang w:eastAsia="es-ES"/>
              </w:rPr>
              <w:t>re o alcance real de dita dispoñ</w:t>
            </w:r>
            <w:r w:rsidRPr="00DD2ABF">
              <w:rPr>
                <w:rFonts w:ascii="Arial" w:eastAsia="Times New Roman" w:hAnsi="Arial" w:cs="Arial"/>
                <w:bCs/>
                <w:sz w:val="24"/>
                <w:szCs w:val="24"/>
                <w:lang w:eastAsia="es-ES"/>
              </w:rPr>
              <w:t>ibilidad</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cab</w:t>
            </w:r>
            <w:r w:rsidR="004B6963">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entender que a referencia ao carácter oficial da documentación exclúe os documentos aportados polas outras partes ao proceso, de modo que o aspecto pasivo do dereito abarcaría todos os documentos escritos que emanen do poder xudicial e que incidan na esfera de intereses dos cidadáns que se relacionan coa xustiza.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En efecto, a partir das previsións das leis de normalización lingüística, a STC 82/1986 recoñecía que, máis aló do contido mínimo do dereito a ser atendido que comport</w:t>
            </w:r>
            <w:r w:rsidR="004B6963">
              <w:rPr>
                <w:rFonts w:ascii="Arial" w:eastAsia="Times New Roman" w:hAnsi="Arial" w:cs="Arial"/>
                <w:bCs/>
                <w:sz w:val="24"/>
                <w:szCs w:val="24"/>
                <w:lang w:eastAsia="es-ES"/>
              </w:rPr>
              <w:t>a "o dereito a non ver rexeitado</w:t>
            </w:r>
            <w:r w:rsidRPr="00DD2ABF">
              <w:rPr>
                <w:rFonts w:ascii="Arial" w:eastAsia="Times New Roman" w:hAnsi="Arial" w:cs="Arial"/>
                <w:bCs/>
                <w:sz w:val="24"/>
                <w:szCs w:val="24"/>
                <w:lang w:eastAsia="es-ES"/>
              </w:rPr>
              <w:t>s os cidadáns as comunicacións que dirixan a calquera ente público na lingua oficial elixida (...) a oficialidad</w:t>
            </w:r>
            <w:r w:rsidR="00035B1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dunha lingua implica en definitiva o que en certos casos deban os poderes públicos levar a cabo a súa actuación e a súa relación co cidadán nesa lingua, cando é o interesado quen a elixe e previuse os medios para iso". </w:t>
            </w:r>
            <w:r w:rsidRPr="00035B1C">
              <w:rPr>
                <w:rFonts w:ascii="Arial" w:eastAsia="Times New Roman" w:hAnsi="Arial" w:cs="Arial"/>
                <w:b/>
                <w:bCs/>
                <w:sz w:val="24"/>
                <w:szCs w:val="24"/>
                <w:lang w:eastAsia="es-ES"/>
              </w:rPr>
              <w:t>De maneira que as Administracións teñen o deber de adaptar "as medidas oportunas" e os "medios necesarios" para posibilitar o exercicio de devandito dereito a ser atendido, xa que o seu negación supoñería o mantemento dun estatus inferior da lingua propia da Comunidade Autónoma</w:t>
            </w:r>
            <w:r w:rsidRPr="00DD2ABF">
              <w:rPr>
                <w:rFonts w:ascii="Arial" w:eastAsia="Times New Roman" w:hAnsi="Arial" w:cs="Arial"/>
                <w:bCs/>
                <w:sz w:val="24"/>
                <w:szCs w:val="24"/>
                <w:lang w:eastAsia="es-ES"/>
              </w:rPr>
              <w:t>. E precisábase que dita declaración de oficialidad</w:t>
            </w:r>
            <w:r w:rsidR="00035B1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"afecta de forma directa á posición e deberes das Administracións públicas estatal e comunitaria, cada unha das cales ha de darlles concreción nunha actividade que en definitiva é de cooperación" (FJ 8).</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035B1C">
              <w:rPr>
                <w:rFonts w:ascii="Arial" w:eastAsia="Times New Roman" w:hAnsi="Arial" w:cs="Arial"/>
                <w:b/>
                <w:bCs/>
                <w:sz w:val="24"/>
                <w:szCs w:val="24"/>
                <w:u w:val="single"/>
                <w:lang w:eastAsia="es-ES"/>
              </w:rPr>
              <w:t xml:space="preserve">Con todo, a directriz inspiradora da normativa estatal sobre a Administración de Xustiza fai recaer exclusivamente sobre o xuíz ou tribunal a decisión de utilizar a lingua distinta do </w:t>
            </w:r>
            <w:r w:rsidRPr="00035B1C">
              <w:rPr>
                <w:rFonts w:ascii="Arial" w:eastAsia="Times New Roman" w:hAnsi="Arial" w:cs="Arial"/>
                <w:b/>
                <w:bCs/>
                <w:sz w:val="24"/>
                <w:szCs w:val="24"/>
                <w:u w:val="single"/>
                <w:lang w:eastAsia="es-ES"/>
              </w:rPr>
              <w:lastRenderedPageBreak/>
              <w:t>castelán oficial no territorio onde se sustancian as actuacións xudiciais (art. 231.2 LOP</w:t>
            </w:r>
            <w:r w:rsidR="00035B1C">
              <w:rPr>
                <w:rFonts w:ascii="Arial" w:eastAsia="Times New Roman" w:hAnsi="Arial" w:cs="Arial"/>
                <w:b/>
                <w:bCs/>
                <w:sz w:val="24"/>
                <w:szCs w:val="24"/>
                <w:u w:val="single"/>
                <w:lang w:eastAsia="es-ES"/>
              </w:rPr>
              <w:t>X</w:t>
            </w:r>
            <w:r w:rsidRPr="00035B1C">
              <w:rPr>
                <w:rFonts w:ascii="Arial" w:eastAsia="Times New Roman" w:hAnsi="Arial" w:cs="Arial"/>
                <w:b/>
                <w:bCs/>
                <w:sz w:val="24"/>
                <w:szCs w:val="24"/>
                <w:u w:val="single"/>
                <w:lang w:eastAsia="es-ES"/>
              </w:rPr>
              <w:t>)</w:t>
            </w:r>
            <w:r w:rsidRPr="00DD2ABF">
              <w:rPr>
                <w:rFonts w:ascii="Arial" w:eastAsia="Times New Roman" w:hAnsi="Arial" w:cs="Arial"/>
                <w:bCs/>
                <w:sz w:val="24"/>
                <w:szCs w:val="24"/>
                <w:lang w:eastAsia="es-ES"/>
              </w:rPr>
              <w:t xml:space="preserve">. E iso sen prever de forma expresa a adopción de "as medidas oportunas" e os "medios necesarios" tendentes a posibilitar o exercicio do dereito a ser atendido en devandita lingua polos cidadáns. É dicir, </w:t>
            </w:r>
            <w:r w:rsidRPr="00035B1C">
              <w:rPr>
                <w:rFonts w:ascii="Arial" w:eastAsia="Times New Roman" w:hAnsi="Arial" w:cs="Arial"/>
                <w:bCs/>
                <w:sz w:val="24"/>
                <w:szCs w:val="24"/>
                <w:u w:val="single"/>
                <w:lang w:eastAsia="es-ES"/>
              </w:rPr>
              <w:t>o uso de devanditas linguas oficiais trátase máis como unha habilitación que como un deber da Administración</w:t>
            </w:r>
            <w:r w:rsidRPr="00DD2ABF">
              <w:rPr>
                <w:rFonts w:ascii="Arial" w:eastAsia="Times New Roman" w:hAnsi="Arial" w:cs="Arial"/>
                <w:bCs/>
                <w:sz w:val="24"/>
                <w:szCs w:val="24"/>
                <w:lang w:eastAsia="es-ES"/>
              </w:rPr>
              <w:t>, que debería traducirse na disposición dos correspondentes medios persoais (é dicir, dun persoal debidamente capacitado nas dúas linguas o</w:t>
            </w:r>
            <w:r w:rsidR="00035B1C">
              <w:rPr>
                <w:rFonts w:ascii="Arial" w:eastAsia="Times New Roman" w:hAnsi="Arial" w:cs="Arial"/>
                <w:bCs/>
                <w:sz w:val="24"/>
                <w:szCs w:val="24"/>
                <w:lang w:eastAsia="es-ES"/>
              </w:rPr>
              <w:t>ficiais) e materiais (textos lex</w:t>
            </w:r>
            <w:r w:rsidRPr="00DD2ABF">
              <w:rPr>
                <w:rFonts w:ascii="Arial" w:eastAsia="Times New Roman" w:hAnsi="Arial" w:cs="Arial"/>
                <w:bCs/>
                <w:sz w:val="24"/>
                <w:szCs w:val="24"/>
                <w:lang w:eastAsia="es-ES"/>
              </w:rPr>
              <w:t>islativos, formularios, etcétera) para que poida concret</w:t>
            </w:r>
            <w:r w:rsidR="00035B1C">
              <w:rPr>
                <w:rFonts w:ascii="Arial" w:eastAsia="Times New Roman" w:hAnsi="Arial" w:cs="Arial"/>
                <w:bCs/>
                <w:sz w:val="24"/>
                <w:szCs w:val="24"/>
                <w:lang w:eastAsia="es-ES"/>
              </w:rPr>
              <w:t>arse nuns termos adecuados á</w:t>
            </w:r>
            <w:r w:rsidRPr="00DD2ABF">
              <w:rPr>
                <w:rFonts w:ascii="Arial" w:eastAsia="Times New Roman" w:hAnsi="Arial" w:cs="Arial"/>
                <w:bCs/>
                <w:sz w:val="24"/>
                <w:szCs w:val="24"/>
                <w:lang w:eastAsia="es-ES"/>
              </w:rPr>
              <w:t xml:space="preserve"> oficialidad</w:t>
            </w:r>
            <w:r w:rsidR="00035B1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das linguas distintas do castelán. De feito, as iniciativas en tal sentido dependeron ata hoxe da capacidade das instancias autonómicas para impulsar o proceso de normalización lingüística no ámbito da xudicial, dentro da súa estreita ma</w:t>
            </w:r>
            <w:r w:rsidR="00035B1C">
              <w:rPr>
                <w:rFonts w:ascii="Arial" w:eastAsia="Times New Roman" w:hAnsi="Arial" w:cs="Arial"/>
                <w:bCs/>
                <w:sz w:val="24"/>
                <w:szCs w:val="24"/>
                <w:lang w:eastAsia="es-ES"/>
              </w:rPr>
              <w:t>rxe competencial.</w:t>
            </w:r>
            <w:r w:rsidR="00035B1C">
              <w:rPr>
                <w:rFonts w:ascii="Arial" w:eastAsia="Times New Roman" w:hAnsi="Arial" w:cs="Arial"/>
                <w:bCs/>
                <w:sz w:val="24"/>
                <w:szCs w:val="24"/>
                <w:lang w:eastAsia="es-ES"/>
              </w:rPr>
              <w:br/>
            </w:r>
            <w:r w:rsidR="00035B1C">
              <w:rPr>
                <w:rFonts w:ascii="Arial" w:eastAsia="Times New Roman" w:hAnsi="Arial" w:cs="Arial"/>
                <w:bCs/>
                <w:sz w:val="24"/>
                <w:szCs w:val="24"/>
                <w:lang w:eastAsia="es-ES"/>
              </w:rPr>
              <w:br/>
              <w:t>Ademais, cabe</w:t>
            </w:r>
            <w:r w:rsidRPr="00DD2ABF">
              <w:rPr>
                <w:rFonts w:ascii="Arial" w:eastAsia="Times New Roman" w:hAnsi="Arial" w:cs="Arial"/>
                <w:bCs/>
                <w:sz w:val="24"/>
                <w:szCs w:val="24"/>
                <w:lang w:eastAsia="es-ES"/>
              </w:rPr>
              <w:t xml:space="preserve"> facer mención de certos pronunciamientos do Tribunal Constitucional que limitaron o alcance do dereito a ser atendido neste ámbito. Así, </w:t>
            </w:r>
            <w:r w:rsidRPr="00035B1C">
              <w:rPr>
                <w:rFonts w:ascii="Arial" w:eastAsia="Times New Roman" w:hAnsi="Arial" w:cs="Arial"/>
                <w:bCs/>
                <w:sz w:val="24"/>
                <w:szCs w:val="24"/>
                <w:u w:val="single"/>
                <w:lang w:eastAsia="es-ES"/>
              </w:rPr>
              <w:t xml:space="preserve">o Tribunal considerou que o contido do dereito a empregar a lingua oficial do artigo 231.3 LOPJ se circunscribe ao mesmo acto de declaración e non ao feito que as manifestacións formuladas sexan reproducidas por escrito na mesma lingua </w:t>
            </w:r>
            <w:r w:rsidR="00035B1C">
              <w:rPr>
                <w:rFonts w:ascii="Arial" w:eastAsia="Times New Roman" w:hAnsi="Arial" w:cs="Arial"/>
                <w:bCs/>
                <w:sz w:val="24"/>
                <w:szCs w:val="24"/>
                <w:lang w:eastAsia="es-ES"/>
              </w:rPr>
              <w:t>(ATC 88/1999); a x</w:t>
            </w:r>
            <w:r w:rsidRPr="00DD2ABF">
              <w:rPr>
                <w:rFonts w:ascii="Arial" w:eastAsia="Times New Roman" w:hAnsi="Arial" w:cs="Arial"/>
                <w:bCs/>
                <w:sz w:val="24"/>
                <w:szCs w:val="24"/>
                <w:lang w:eastAsia="es-ES"/>
              </w:rPr>
              <w:t>urispruden</w:t>
            </w:r>
            <w:r w:rsidR="00035B1C">
              <w:rPr>
                <w:rFonts w:ascii="Arial" w:eastAsia="Times New Roman" w:hAnsi="Arial" w:cs="Arial"/>
                <w:bCs/>
                <w:sz w:val="24"/>
                <w:szCs w:val="24"/>
                <w:lang w:eastAsia="es-ES"/>
              </w:rPr>
              <w:t>za</w:t>
            </w:r>
            <w:r w:rsidRPr="00DD2ABF">
              <w:rPr>
                <w:rFonts w:ascii="Arial" w:eastAsia="Times New Roman" w:hAnsi="Arial" w:cs="Arial"/>
                <w:bCs/>
                <w:sz w:val="24"/>
                <w:szCs w:val="24"/>
                <w:lang w:eastAsia="es-ES"/>
              </w:rPr>
              <w:t xml:space="preserve"> sinalou tamén, á vista tamén do artigo 231.3, </w:t>
            </w:r>
            <w:r w:rsidRPr="00035B1C">
              <w:rPr>
                <w:rFonts w:ascii="Arial" w:eastAsia="Times New Roman" w:hAnsi="Arial" w:cs="Arial"/>
                <w:bCs/>
                <w:sz w:val="24"/>
                <w:szCs w:val="24"/>
                <w:u w:val="single"/>
                <w:lang w:eastAsia="es-ES"/>
              </w:rPr>
              <w:t>que o dereito de opción lingüística só pode exercerse ante os órganos xudiciais radicados na Comunidade autónoma coa lingua propia cooficial, excluíndo así os órganos centrais</w:t>
            </w:r>
            <w:r w:rsidRPr="00035B1C">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(STC 30/1986); </w:t>
            </w:r>
            <w:r w:rsidRPr="00035B1C">
              <w:rPr>
                <w:rFonts w:ascii="Arial" w:eastAsia="Times New Roman" w:hAnsi="Arial" w:cs="Arial"/>
                <w:bCs/>
                <w:sz w:val="24"/>
                <w:szCs w:val="24"/>
                <w:u w:val="single"/>
                <w:lang w:eastAsia="es-ES"/>
              </w:rPr>
              <w:t>e así mesmo considerou que, conforme ao artigo 231.5 LOPJ non é const</w:t>
            </w:r>
            <w:r w:rsidR="00035B1C" w:rsidRPr="00035B1C">
              <w:rPr>
                <w:rFonts w:ascii="Arial" w:eastAsia="Times New Roman" w:hAnsi="Arial" w:cs="Arial"/>
                <w:bCs/>
                <w:sz w:val="24"/>
                <w:szCs w:val="24"/>
                <w:u w:val="single"/>
                <w:lang w:eastAsia="es-ES"/>
              </w:rPr>
              <w:t>itucionalmente es</w:t>
            </w:r>
            <w:r w:rsidRPr="00035B1C">
              <w:rPr>
                <w:rFonts w:ascii="Arial" w:eastAsia="Times New Roman" w:hAnsi="Arial" w:cs="Arial"/>
                <w:bCs/>
                <w:sz w:val="24"/>
                <w:szCs w:val="24"/>
                <w:u w:val="single"/>
                <w:lang w:eastAsia="es-ES"/>
              </w:rPr>
              <w:t xml:space="preserve">ixible o dereito a prestar declaración ante un órgano xudicial </w:t>
            </w:r>
            <w:r w:rsidR="00035B1C" w:rsidRPr="00035B1C">
              <w:rPr>
                <w:rFonts w:ascii="Arial" w:eastAsia="Times New Roman" w:hAnsi="Arial" w:cs="Arial"/>
                <w:bCs/>
                <w:sz w:val="24"/>
                <w:szCs w:val="24"/>
                <w:u w:val="single"/>
                <w:lang w:eastAsia="es-ES"/>
              </w:rPr>
              <w:t>d</w:t>
            </w:r>
            <w:r w:rsidRPr="00035B1C">
              <w:rPr>
                <w:rFonts w:ascii="Arial" w:eastAsia="Times New Roman" w:hAnsi="Arial" w:cs="Arial"/>
                <w:bCs/>
                <w:sz w:val="24"/>
                <w:szCs w:val="24"/>
                <w:u w:val="single"/>
                <w:lang w:eastAsia="es-ES"/>
              </w:rPr>
              <w:t>o territorio autonómico sen intérprete, de modo que non existiría o dereito do cidadán ou do seu representante legal a ser entendido directamente polos Xuíces, Fiscais ou funcionarios na lingua propia oficial da comunidade</w:t>
            </w:r>
            <w:r w:rsidRPr="00DD2ABF">
              <w:rPr>
                <w:rFonts w:ascii="Arial" w:eastAsia="Times New Roman" w:hAnsi="Arial" w:cs="Arial"/>
                <w:bCs/>
                <w:sz w:val="24"/>
                <w:szCs w:val="24"/>
                <w:lang w:eastAsia="es-ES"/>
              </w:rPr>
              <w:t xml:space="preserve"> (STC 2/1987; Providencia de 1 de outubro de 1997 e ATC 166/2005, de 19 de abril).</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A situación descrita contrasta co </w:t>
            </w:r>
            <w:r w:rsidRPr="00035B1C">
              <w:rPr>
                <w:rFonts w:ascii="Arial" w:eastAsia="Times New Roman" w:hAnsi="Arial" w:cs="Arial"/>
                <w:bCs/>
                <w:sz w:val="24"/>
                <w:szCs w:val="24"/>
                <w:u w:val="single"/>
                <w:lang w:eastAsia="es-ES"/>
              </w:rPr>
              <w:t>artigo 9 da CELRM, que dispón a obriga de asegurar que nos procesos penais, civís e admi</w:t>
            </w:r>
            <w:r w:rsidR="00035B1C" w:rsidRPr="00035B1C">
              <w:rPr>
                <w:rFonts w:ascii="Arial" w:eastAsia="Times New Roman" w:hAnsi="Arial" w:cs="Arial"/>
                <w:bCs/>
                <w:sz w:val="24"/>
                <w:szCs w:val="24"/>
                <w:u w:val="single"/>
                <w:lang w:eastAsia="es-ES"/>
              </w:rPr>
              <w:t>nistrativos os órganos xurisdiccionai</w:t>
            </w:r>
            <w:r w:rsidRPr="00035B1C">
              <w:rPr>
                <w:rFonts w:ascii="Arial" w:eastAsia="Times New Roman" w:hAnsi="Arial" w:cs="Arial"/>
                <w:bCs/>
                <w:sz w:val="24"/>
                <w:szCs w:val="24"/>
                <w:u w:val="single"/>
                <w:lang w:eastAsia="es-ES"/>
              </w:rPr>
              <w:t>s, a petición dunha das partes, leven o procedemento nas linguas rexionais ou minoritarias</w:t>
            </w:r>
            <w:r w:rsidRPr="00DD2ABF">
              <w:rPr>
                <w:rFonts w:ascii="Arial" w:eastAsia="Times New Roman" w:hAnsi="Arial" w:cs="Arial"/>
                <w:bCs/>
                <w:sz w:val="24"/>
                <w:szCs w:val="24"/>
                <w:lang w:eastAsia="es-ES"/>
              </w:rPr>
              <w:t>. Aínda que a Carta non opera desde a óptica da oficialidad</w:t>
            </w:r>
            <w:r w:rsidR="00035B1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lingüística, as súas previsións reforzan a posición das linguas autonómicas na xustiza, a través do establecemento de garantías do seu uso por parte dos poderes públicos que -por razón do reparto competencial interno- vinculan especialmente á Administración estatal. Por conseguinte, a interpretación conxunta do EAC e da CELRM determinan a ampliación da dispo</w:t>
            </w:r>
            <w:r w:rsidR="00035B1C">
              <w:rPr>
                <w:rFonts w:ascii="Arial" w:eastAsia="Times New Roman" w:hAnsi="Arial" w:cs="Arial"/>
                <w:bCs/>
                <w:sz w:val="24"/>
                <w:szCs w:val="24"/>
                <w:lang w:eastAsia="es-ES"/>
              </w:rPr>
              <w:t>ñ</w:t>
            </w:r>
            <w:r w:rsidRPr="00DD2ABF">
              <w:rPr>
                <w:rFonts w:ascii="Arial" w:eastAsia="Times New Roman" w:hAnsi="Arial" w:cs="Arial"/>
                <w:bCs/>
                <w:sz w:val="24"/>
                <w:szCs w:val="24"/>
                <w:lang w:eastAsia="es-ES"/>
              </w:rPr>
              <w:t>ibilidad</w:t>
            </w:r>
            <w:r w:rsidR="00035B1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lingüística, esixindo a adopción de medidas positivas por parte da Administración de Xustiza para satisfacer o dereito dos cidadáns a ser atendidos na lingua oficial propia da Comunidade Autónoma.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lastRenderedPageBreak/>
              <w:br/>
            </w:r>
            <w:r w:rsidR="00035B1C" w:rsidRPr="00035B1C">
              <w:rPr>
                <w:rFonts w:ascii="Arial" w:eastAsia="Times New Roman" w:hAnsi="Arial" w:cs="Arial"/>
                <w:bCs/>
                <w:sz w:val="24"/>
                <w:szCs w:val="24"/>
                <w:u w:val="single"/>
                <w:lang w:eastAsia="es-ES"/>
              </w:rPr>
              <w:t xml:space="preserve">1. </w:t>
            </w:r>
            <w:r w:rsidRPr="00035B1C">
              <w:rPr>
                <w:rFonts w:ascii="Arial" w:eastAsia="Times New Roman" w:hAnsi="Arial" w:cs="Arial"/>
                <w:bCs/>
                <w:sz w:val="24"/>
                <w:szCs w:val="24"/>
                <w:u w:val="single"/>
                <w:lang w:eastAsia="es-ES"/>
              </w:rPr>
              <w:t>CAPACITACIÓN LINGÜÍSTICA DE XUÍCES/XUÍZAS E MAXISTRADOS/AS.</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00035B1C">
              <w:rPr>
                <w:rFonts w:ascii="Arial" w:eastAsia="Times New Roman" w:hAnsi="Arial" w:cs="Arial"/>
                <w:bCs/>
                <w:sz w:val="24"/>
                <w:szCs w:val="24"/>
                <w:lang w:eastAsia="es-ES"/>
              </w:rPr>
              <w:t>Dende</w:t>
            </w:r>
            <w:r w:rsidRPr="00DD2ABF">
              <w:rPr>
                <w:rFonts w:ascii="Arial" w:eastAsia="Times New Roman" w:hAnsi="Arial" w:cs="Arial"/>
                <w:bCs/>
                <w:sz w:val="24"/>
                <w:szCs w:val="24"/>
                <w:lang w:eastAsia="es-ES"/>
              </w:rPr>
              <w:t xml:space="preserve"> a perspectiva da garantía dos dereitos lingüísticos dos ci</w:t>
            </w:r>
            <w:r w:rsidR="00E07F9A">
              <w:rPr>
                <w:rFonts w:ascii="Arial" w:eastAsia="Times New Roman" w:hAnsi="Arial" w:cs="Arial"/>
                <w:bCs/>
                <w:sz w:val="24"/>
                <w:szCs w:val="24"/>
                <w:lang w:eastAsia="es-ES"/>
              </w:rPr>
              <w:t>dadáns, o artigo 33.3 EAC estabr</w:t>
            </w:r>
            <w:r w:rsidRPr="00DD2ABF">
              <w:rPr>
                <w:rFonts w:ascii="Arial" w:eastAsia="Times New Roman" w:hAnsi="Arial" w:cs="Arial"/>
                <w:bCs/>
                <w:sz w:val="24"/>
                <w:szCs w:val="24"/>
                <w:lang w:eastAsia="es-ES"/>
              </w:rPr>
              <w:t>ece un principio xeral de capacitación lingüística, predicable do conxunto de operadores que asumen funcións públicas no ámbito da xustiza e o dereito: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"Para garantir o dereito de opción lingüística, os Xuíces e os Maxistrados,</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os Fiscais, os notarios, os registradores da propiedade e mercantiles, os</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encargados do Rexistro Civil e o persoal ao servizo da Administración de Xustiza,</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para prestar os seus servizos en Cataluña, deben acreditar, na forma</w:t>
            </w:r>
            <w:r w:rsidR="00E07F9A">
              <w:rPr>
                <w:rFonts w:ascii="Arial" w:eastAsia="Times New Roman" w:hAnsi="Arial" w:cs="Arial"/>
                <w:bCs/>
                <w:sz w:val="24"/>
                <w:szCs w:val="24"/>
                <w:lang w:eastAsia="es-ES"/>
              </w:rPr>
              <w:t xml:space="preserve"> estabr</w:t>
            </w:r>
            <w:r w:rsidRPr="00DD2ABF">
              <w:rPr>
                <w:rFonts w:ascii="Arial" w:eastAsia="Times New Roman" w:hAnsi="Arial" w:cs="Arial"/>
                <w:bCs/>
                <w:sz w:val="24"/>
                <w:szCs w:val="24"/>
                <w:lang w:eastAsia="es-ES"/>
              </w:rPr>
              <w:t>ecida nas leis, que teñen un nivel de coñecemento adecuado e suficiente</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das linguas oficiais, que os fai aptos para exercer as funcións propias do</w:t>
            </w:r>
            <w:r w:rsidRPr="00DD2ABF">
              <w:rPr>
                <w:rFonts w:ascii="Arial" w:eastAsia="Times New Roman" w:hAnsi="Arial" w:cs="Arial"/>
                <w:bCs/>
                <w:sz w:val="24"/>
                <w:szCs w:val="24"/>
                <w:lang w:eastAsia="es-ES"/>
              </w:rPr>
              <w:br/>
              <w:t>seu cargo ou o seu posto d</w:t>
            </w:r>
            <w:r w:rsidR="00E07F9A">
              <w:rPr>
                <w:rFonts w:ascii="Arial" w:eastAsia="Times New Roman" w:hAnsi="Arial" w:cs="Arial"/>
                <w:bCs/>
                <w:sz w:val="24"/>
                <w:szCs w:val="24"/>
                <w:lang w:eastAsia="es-ES"/>
              </w:rPr>
              <w:t>e traballo".</w:t>
            </w:r>
            <w:r w:rsidR="00E07F9A">
              <w:rPr>
                <w:rFonts w:ascii="Arial" w:eastAsia="Times New Roman" w:hAnsi="Arial" w:cs="Arial"/>
                <w:bCs/>
                <w:sz w:val="24"/>
                <w:szCs w:val="24"/>
                <w:lang w:eastAsia="es-ES"/>
              </w:rPr>
              <w:br/>
            </w:r>
            <w:r w:rsidR="00E07F9A">
              <w:rPr>
                <w:rFonts w:ascii="Arial" w:eastAsia="Times New Roman" w:hAnsi="Arial" w:cs="Arial"/>
                <w:bCs/>
                <w:sz w:val="24"/>
                <w:szCs w:val="24"/>
                <w:lang w:eastAsia="es-ES"/>
              </w:rPr>
              <w:br/>
            </w:r>
            <w:r w:rsidR="00E07F9A">
              <w:rPr>
                <w:rFonts w:ascii="Arial" w:eastAsia="Times New Roman" w:hAnsi="Arial" w:cs="Arial"/>
                <w:bCs/>
                <w:sz w:val="24"/>
                <w:szCs w:val="24"/>
                <w:lang w:eastAsia="es-ES"/>
              </w:rPr>
              <w:br/>
              <w:t>Esta regulación x</w:t>
            </w:r>
            <w:r w:rsidRPr="00DD2ABF">
              <w:rPr>
                <w:rFonts w:ascii="Arial" w:eastAsia="Times New Roman" w:hAnsi="Arial" w:cs="Arial"/>
                <w:bCs/>
                <w:sz w:val="24"/>
                <w:szCs w:val="24"/>
                <w:lang w:eastAsia="es-ES"/>
              </w:rPr>
              <w:t>enérica da capacitación lingüística, vinculada directamen</w:t>
            </w:r>
            <w:r w:rsidR="00E07F9A">
              <w:rPr>
                <w:rFonts w:ascii="Arial" w:eastAsia="Times New Roman" w:hAnsi="Arial" w:cs="Arial"/>
                <w:bCs/>
                <w:sz w:val="24"/>
                <w:szCs w:val="24"/>
                <w:lang w:eastAsia="es-ES"/>
              </w:rPr>
              <w:t>te cos dereitos lingüísticos, ve</w:t>
            </w:r>
            <w:r w:rsidRPr="00DD2ABF">
              <w:rPr>
                <w:rFonts w:ascii="Arial" w:eastAsia="Times New Roman" w:hAnsi="Arial" w:cs="Arial"/>
                <w:bCs/>
                <w:sz w:val="24"/>
                <w:szCs w:val="24"/>
                <w:lang w:eastAsia="es-ES"/>
              </w:rPr>
              <w:t xml:space="preserve">n </w:t>
            </w:r>
            <w:r w:rsidR="00E07F9A">
              <w:rPr>
                <w:rFonts w:ascii="Arial" w:eastAsia="Times New Roman" w:hAnsi="Arial" w:cs="Arial"/>
                <w:bCs/>
                <w:sz w:val="24"/>
                <w:szCs w:val="24"/>
                <w:lang w:eastAsia="es-ES"/>
              </w:rPr>
              <w:t>posteriormente especificada, den</w:t>
            </w:r>
            <w:r w:rsidRPr="00DD2ABF">
              <w:rPr>
                <w:rFonts w:ascii="Arial" w:eastAsia="Times New Roman" w:hAnsi="Arial" w:cs="Arial"/>
                <w:bCs/>
                <w:sz w:val="24"/>
                <w:szCs w:val="24"/>
                <w:lang w:eastAsia="es-ES"/>
              </w:rPr>
              <w:t>de a vertente competencial, noutras partes do texto estatutario. Polo que se refire a Xuíces, Maxistrados e Fiscais, o artigo 102.1 EAC establece, no marco da enumeración das competencias da Generalitat sobre a Administración de Xustiza (capítulo III do título III), a seguinte previsión xeral:</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"Os Maxistrados, Xuíces e Fiscais que ocupen unha praza en Cataluña deberán</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acreditar un coñecemento adecuado e suficiente do catalán para facer efectivos os</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dereitos lingüísticos dos cidadáns na forma e co alcance que determine</w:t>
            </w:r>
            <w:r w:rsidR="00E07F9A">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a lei".</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 en relación cos concursos de traslado, o apartado 3 do artigo 102 precisa que:</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"En todo caso o coñecemento suficiente da lingua e do dereito propios valorarase específica e singularmente para obter unha praza nos correspondentes</w:t>
            </w:r>
            <w:r w:rsidR="0019658C">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concursos de traslado".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Unha lectura conxunta dos preceptos estatutarios relativos a esta cuestión pode resultar certamente algo desconcertante. En efecto, mentres o artigo 33.3 EAC esixe o coñecemento das dúas linguas oficiais a Maxistrados, Xuíces e Fiscais "para prestar os seus servizos en Cataluña", o artigo 102.1 EAC refírese aos mesmos suxeitos obrigados "que ocupen praza en Cataluña"; e os dous anteriores ao aludir ao "deber" de acreditar devandito coñecemento non casan do todo coa "valoración" específica do mesmo prevista no artigo 102.2 CE. As modificacións que sufriu o artigo 102 durante o seu paso polo Congreso dos Deputados explican en boa medida as </w:t>
            </w:r>
            <w:r w:rsidRPr="00DD2ABF">
              <w:rPr>
                <w:rFonts w:ascii="Arial" w:eastAsia="Times New Roman" w:hAnsi="Arial" w:cs="Arial"/>
                <w:bCs/>
                <w:sz w:val="24"/>
                <w:szCs w:val="24"/>
                <w:lang w:eastAsia="es-ES"/>
              </w:rPr>
              <w:lastRenderedPageBreak/>
              <w:t xml:space="preserve">ambigüedades sinaladas. </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Os argumentos contrarios que sosteñen a incompatibilidad</w:t>
            </w:r>
            <w:r w:rsidR="0019658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dos requerimientos idiomáticos co carácter de corpo nacional, correlato da unidade do poder xudicial, parecen pouco atendibles. Por unha banda, na medida que a acreditación do coñecemento lingüístico non condiciona o ingreso ao corpo, senón soamente a provisión das prazas no territorio cun réxime de dobre oficialidad</w:t>
            </w:r>
            <w:r w:rsidR="0019658C">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E, por outro, porque a doutrina constitucional da citada STC 46/1991 é tamén explícita ao afirmar que:</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w:t>
            </w:r>
            <w:r w:rsidRPr="0019658C">
              <w:rPr>
                <w:rFonts w:ascii="Arial" w:eastAsia="Times New Roman" w:hAnsi="Arial" w:cs="Arial"/>
                <w:b/>
                <w:bCs/>
                <w:sz w:val="24"/>
                <w:szCs w:val="24"/>
                <w:lang w:eastAsia="es-ES"/>
              </w:rPr>
              <w:t>O establecemento dun réxime de cooficialidad</w:t>
            </w:r>
            <w:r w:rsidR="0019658C" w:rsidRPr="0019658C">
              <w:rPr>
                <w:rFonts w:ascii="Arial" w:eastAsia="Times New Roman" w:hAnsi="Arial" w:cs="Arial"/>
                <w:b/>
                <w:bCs/>
                <w:sz w:val="24"/>
                <w:szCs w:val="24"/>
                <w:lang w:eastAsia="es-ES"/>
              </w:rPr>
              <w:t>e</w:t>
            </w:r>
            <w:r w:rsidRPr="0019658C">
              <w:rPr>
                <w:rFonts w:ascii="Arial" w:eastAsia="Times New Roman" w:hAnsi="Arial" w:cs="Arial"/>
                <w:b/>
                <w:bCs/>
                <w:sz w:val="24"/>
                <w:szCs w:val="24"/>
                <w:lang w:eastAsia="es-ES"/>
              </w:rPr>
              <w:t xml:space="preserve"> lingüística nunha parte do</w:t>
            </w:r>
            <w:r w:rsidR="0019658C" w:rsidRPr="0019658C">
              <w:rPr>
                <w:rFonts w:ascii="Arial" w:eastAsia="Times New Roman" w:hAnsi="Arial" w:cs="Arial"/>
                <w:b/>
                <w:bCs/>
                <w:sz w:val="24"/>
                <w:szCs w:val="24"/>
                <w:lang w:eastAsia="es-ES"/>
              </w:rPr>
              <w:t xml:space="preserve"> </w:t>
            </w:r>
            <w:r w:rsidRPr="0019658C">
              <w:rPr>
                <w:rFonts w:ascii="Arial" w:eastAsia="Times New Roman" w:hAnsi="Arial" w:cs="Arial"/>
                <w:b/>
                <w:bCs/>
                <w:sz w:val="24"/>
                <w:szCs w:val="24"/>
                <w:lang w:eastAsia="es-ES"/>
              </w:rPr>
              <w:t>territorio do Estado non contradi o principio de igualdade dos españois en todo</w:t>
            </w:r>
            <w:r w:rsidR="0019658C" w:rsidRPr="0019658C">
              <w:rPr>
                <w:rFonts w:ascii="Arial" w:eastAsia="Times New Roman" w:hAnsi="Arial" w:cs="Arial"/>
                <w:b/>
                <w:bCs/>
                <w:sz w:val="24"/>
                <w:szCs w:val="24"/>
                <w:lang w:eastAsia="es-ES"/>
              </w:rPr>
              <w:t xml:space="preserve"> </w:t>
            </w:r>
            <w:r w:rsidRPr="0019658C">
              <w:rPr>
                <w:rFonts w:ascii="Arial" w:eastAsia="Times New Roman" w:hAnsi="Arial" w:cs="Arial"/>
                <w:b/>
                <w:bCs/>
                <w:sz w:val="24"/>
                <w:szCs w:val="24"/>
                <w:lang w:eastAsia="es-ES"/>
              </w:rPr>
              <w:t>o territorio nacional, xa que tal principio non pode ser entendido de ningún xeito</w:t>
            </w:r>
            <w:r w:rsidR="0019658C" w:rsidRPr="0019658C">
              <w:rPr>
                <w:rFonts w:ascii="Arial" w:eastAsia="Times New Roman" w:hAnsi="Arial" w:cs="Arial"/>
                <w:b/>
                <w:bCs/>
                <w:sz w:val="24"/>
                <w:szCs w:val="24"/>
                <w:lang w:eastAsia="es-ES"/>
              </w:rPr>
              <w:t xml:space="preserve"> </w:t>
            </w:r>
            <w:r w:rsidRPr="0019658C">
              <w:rPr>
                <w:rFonts w:ascii="Arial" w:eastAsia="Times New Roman" w:hAnsi="Arial" w:cs="Arial"/>
                <w:b/>
                <w:bCs/>
                <w:sz w:val="24"/>
                <w:szCs w:val="24"/>
                <w:lang w:eastAsia="es-ES"/>
              </w:rPr>
              <w:t>como unha rigorosa e mon</w:t>
            </w:r>
            <w:r w:rsidR="0019658C" w:rsidRPr="0019658C">
              <w:rPr>
                <w:rFonts w:ascii="Arial" w:eastAsia="Times New Roman" w:hAnsi="Arial" w:cs="Arial"/>
                <w:b/>
                <w:bCs/>
                <w:sz w:val="24"/>
                <w:szCs w:val="24"/>
                <w:lang w:eastAsia="es-ES"/>
              </w:rPr>
              <w:t>olítica uniformidade do ordenam</w:t>
            </w:r>
            <w:r w:rsidRPr="0019658C">
              <w:rPr>
                <w:rFonts w:ascii="Arial" w:eastAsia="Times New Roman" w:hAnsi="Arial" w:cs="Arial"/>
                <w:b/>
                <w:bCs/>
                <w:sz w:val="24"/>
                <w:szCs w:val="24"/>
                <w:lang w:eastAsia="es-ES"/>
              </w:rPr>
              <w:t>ento da que resulte que</w:t>
            </w:r>
            <w:r w:rsidR="0019658C" w:rsidRPr="0019658C">
              <w:rPr>
                <w:rFonts w:ascii="Arial" w:eastAsia="Times New Roman" w:hAnsi="Arial" w:cs="Arial"/>
                <w:b/>
                <w:bCs/>
                <w:sz w:val="24"/>
                <w:szCs w:val="24"/>
                <w:lang w:eastAsia="es-ES"/>
              </w:rPr>
              <w:t xml:space="preserve"> </w:t>
            </w:r>
            <w:r w:rsidRPr="0019658C">
              <w:rPr>
                <w:rFonts w:ascii="Arial" w:eastAsia="Times New Roman" w:hAnsi="Arial" w:cs="Arial"/>
                <w:b/>
                <w:bCs/>
                <w:sz w:val="24"/>
                <w:szCs w:val="24"/>
                <w:lang w:eastAsia="es-ES"/>
              </w:rPr>
              <w:t xml:space="preserve">en calquera parte do territorio </w:t>
            </w:r>
            <w:r w:rsidR="0019658C" w:rsidRPr="0019658C">
              <w:rPr>
                <w:rFonts w:ascii="Arial" w:eastAsia="Times New Roman" w:hAnsi="Arial" w:cs="Arial"/>
                <w:b/>
                <w:bCs/>
                <w:sz w:val="24"/>
                <w:szCs w:val="24"/>
                <w:lang w:eastAsia="es-ES"/>
              </w:rPr>
              <w:t>se teñan</w:t>
            </w:r>
            <w:r w:rsidRPr="0019658C">
              <w:rPr>
                <w:rFonts w:ascii="Arial" w:eastAsia="Times New Roman" w:hAnsi="Arial" w:cs="Arial"/>
                <w:b/>
                <w:bCs/>
                <w:sz w:val="24"/>
                <w:szCs w:val="24"/>
                <w:lang w:eastAsia="es-ES"/>
              </w:rPr>
              <w:t xml:space="preserve"> os mesmos dereitos e obrigas</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No EACat establécese, ademais do dereito de todas as persoas a utilizar as dúas linguas oficiais, que os cidadáns de Cataluña teñen o dereito e o deber de coñecer, incluíndo, pois, o catalán.</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No EAIB modificado e no novo EACat prevese a suscripción de convenios coas comunidades e os territorios, pertencentes ou non ao Estado español, que teñen vínculos lingüísticos e culturais coas Illes Balears.</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19658C">
              <w:rPr>
                <w:rFonts w:ascii="Arial" w:eastAsia="Times New Roman" w:hAnsi="Arial" w:cs="Arial"/>
                <w:b/>
                <w:bCs/>
                <w:sz w:val="24"/>
                <w:szCs w:val="24"/>
                <w:lang w:eastAsia="es-ES"/>
              </w:rPr>
              <w:t>Con todo, o TC continúa considerando a regulación do uso das linguas ante a Administración de Xustiza como competencia exclusiva do Estado. Segundo a STC 253/2005, FJ 10, a con</w:t>
            </w:r>
            <w:r w:rsidR="0019658C" w:rsidRPr="0019658C">
              <w:rPr>
                <w:rFonts w:ascii="Arial" w:eastAsia="Times New Roman" w:hAnsi="Arial" w:cs="Arial"/>
                <w:b/>
                <w:bCs/>
                <w:sz w:val="24"/>
                <w:szCs w:val="24"/>
                <w:lang w:eastAsia="es-ES"/>
              </w:rPr>
              <w:t>x</w:t>
            </w:r>
            <w:r w:rsidRPr="0019658C">
              <w:rPr>
                <w:rFonts w:ascii="Arial" w:eastAsia="Times New Roman" w:hAnsi="Arial" w:cs="Arial"/>
                <w:b/>
                <w:bCs/>
                <w:sz w:val="24"/>
                <w:szCs w:val="24"/>
                <w:lang w:eastAsia="es-ES"/>
              </w:rPr>
              <w:t>unción das competencias atribuídas polo art. 149.1, números 5 e 6, CE determina que o Estado sexa competente para regular o uso das linguas no seo da Administración de Xustiza, o que, efecti</w:t>
            </w:r>
            <w:r w:rsidR="0019658C" w:rsidRPr="0019658C">
              <w:rPr>
                <w:rFonts w:ascii="Arial" w:eastAsia="Times New Roman" w:hAnsi="Arial" w:cs="Arial"/>
                <w:b/>
                <w:bCs/>
                <w:sz w:val="24"/>
                <w:szCs w:val="24"/>
                <w:lang w:eastAsia="es-ES"/>
              </w:rPr>
              <w:t>vamente, regulou o art. 231 LOPX</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Consecuencia do alcance do principio de oficialidad é o recoñecemento do dereito do uso das linguas oficiais ante a Administración de Xustiza.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O dereito ao uso da lingua fronte ás Administracións públicas foi declarado polo TC, nunha interpretación sistemática dos preceptos constitucionais e estatutarios que establecen o principio de oficialidad</w:t>
            </w:r>
            <w:r w:rsidR="0019658C">
              <w:rPr>
                <w:rFonts w:ascii="Arial" w:eastAsia="Times New Roman" w:hAnsi="Arial" w:cs="Arial"/>
                <w:bCs/>
                <w:sz w:val="24"/>
                <w:szCs w:val="24"/>
                <w:lang w:eastAsia="es-ES"/>
              </w:rPr>
              <w:t>e, como un dereito subx</w:t>
            </w:r>
            <w:r w:rsidRPr="00DD2ABF">
              <w:rPr>
                <w:rFonts w:ascii="Arial" w:eastAsia="Times New Roman" w:hAnsi="Arial" w:cs="Arial"/>
                <w:bCs/>
                <w:sz w:val="24"/>
                <w:szCs w:val="24"/>
                <w:lang w:eastAsia="es-ES"/>
              </w:rPr>
              <w:t>etivo non absoluto (STC 76/1983, asunto LOAPA). En materia de Administración de Xustiza non se fixo de xeito directo esta declaración, senón que o TC establece unha relación entre o seu recoñecemento e o artigo 231.2 e 3 LOPJ.</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O ATC 166/2005, de 19 abril, FJ 4, declara que "o dereito ao uso </w:t>
            </w:r>
            <w:r w:rsidR="0019658C">
              <w:rPr>
                <w:rFonts w:ascii="Arial" w:eastAsia="Times New Roman" w:hAnsi="Arial" w:cs="Arial"/>
                <w:bCs/>
                <w:sz w:val="24"/>
                <w:szCs w:val="24"/>
                <w:lang w:eastAsia="es-ES"/>
              </w:rPr>
              <w:lastRenderedPageBreak/>
              <w:t>das linguas cooficiais</w:t>
            </w:r>
            <w:r w:rsidRPr="00DD2ABF">
              <w:rPr>
                <w:rFonts w:ascii="Arial" w:eastAsia="Times New Roman" w:hAnsi="Arial" w:cs="Arial"/>
                <w:bCs/>
                <w:sz w:val="24"/>
                <w:szCs w:val="24"/>
                <w:lang w:eastAsia="es-ES"/>
              </w:rPr>
              <w:t xml:space="preserve"> polas partes, os seus representantes e letrados, así como polas testemuñas e peritos que depoña</w:t>
            </w:r>
            <w:r w:rsidR="0019658C">
              <w:rPr>
                <w:rFonts w:ascii="Arial" w:eastAsia="Times New Roman" w:hAnsi="Arial" w:cs="Arial"/>
                <w:bCs/>
                <w:sz w:val="24"/>
                <w:szCs w:val="24"/>
                <w:lang w:eastAsia="es-ES"/>
              </w:rPr>
              <w:t>n ante os órganos xurisdiccionai</w:t>
            </w:r>
            <w:r w:rsidRPr="00DD2ABF">
              <w:rPr>
                <w:rFonts w:ascii="Arial" w:eastAsia="Times New Roman" w:hAnsi="Arial" w:cs="Arial"/>
                <w:bCs/>
                <w:sz w:val="24"/>
                <w:szCs w:val="24"/>
                <w:lang w:eastAsia="es-ES"/>
              </w:rPr>
              <w:t>s, non está sometido a limitación algunha (art. 231.3 LOPJ)". Esta declaración, como se deduce do contexto da sentenza, incurre no defecto lóxico de referirse únicamente ao uso activo da lingua, que é soamente una das partes que compoñen o dereito de uso</w:t>
            </w:r>
            <w:r w:rsidR="0019658C">
              <w:rPr>
                <w:rFonts w:ascii="Arial" w:eastAsia="Times New Roman" w:hAnsi="Arial" w:cs="Arial"/>
                <w:bCs/>
                <w:sz w:val="24"/>
                <w:szCs w:val="24"/>
                <w:lang w:eastAsia="es-ES"/>
              </w:rPr>
              <w:t xml:space="preserve"> ó que se habería de unir o aspecto pasivo do dereito ó uso da lingua</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0019658C">
              <w:rPr>
                <w:rFonts w:ascii="Arial" w:eastAsia="Times New Roman" w:hAnsi="Arial" w:cs="Arial"/>
                <w:bCs/>
                <w:sz w:val="24"/>
                <w:szCs w:val="24"/>
                <w:lang w:eastAsia="es-ES"/>
              </w:rPr>
              <w:br/>
            </w:r>
            <w:r w:rsidR="0019658C">
              <w:rPr>
                <w:rFonts w:ascii="Arial" w:eastAsia="Times New Roman" w:hAnsi="Arial" w:cs="Arial"/>
                <w:bCs/>
                <w:sz w:val="24"/>
                <w:szCs w:val="24"/>
                <w:lang w:eastAsia="es-ES"/>
              </w:rPr>
              <w:br/>
              <w:t xml:space="preserve">O </w:t>
            </w:r>
            <w:r w:rsidR="0019658C" w:rsidRPr="007D20FB">
              <w:rPr>
                <w:rFonts w:ascii="Arial" w:eastAsia="Times New Roman" w:hAnsi="Arial" w:cs="Arial"/>
                <w:b/>
                <w:bCs/>
                <w:sz w:val="24"/>
                <w:szCs w:val="24"/>
                <w:lang w:eastAsia="es-ES"/>
              </w:rPr>
              <w:t>aspecto pasivo do dereito ó uso da lingua oficial</w:t>
            </w:r>
            <w:r w:rsidR="0019658C">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O dereito ao uso da lingua non se esgota no aspecto activo. No ámbito das Administracións públicas en xeral, as leis de normalización lingüística, mediante as que se define o alcance do principio de oficialidad</w:t>
            </w:r>
            <w:r w:rsidR="007D20FB">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recoñecen tamén o dereito ao uso pasivo, que consiste no dereito a ser respondido, isto é, a </w:t>
            </w:r>
            <w:r w:rsidR="007D20FB">
              <w:rPr>
                <w:rFonts w:ascii="Arial" w:eastAsia="Times New Roman" w:hAnsi="Arial" w:cs="Arial"/>
                <w:bCs/>
                <w:sz w:val="24"/>
                <w:szCs w:val="24"/>
                <w:lang w:eastAsia="es-ES"/>
              </w:rPr>
              <w:t>recibir as comunicacións verbai</w:t>
            </w:r>
            <w:r w:rsidRPr="00DD2ABF">
              <w:rPr>
                <w:rFonts w:ascii="Arial" w:eastAsia="Times New Roman" w:hAnsi="Arial" w:cs="Arial"/>
                <w:bCs/>
                <w:sz w:val="24"/>
                <w:szCs w:val="24"/>
                <w:lang w:eastAsia="es-ES"/>
              </w:rPr>
              <w:t>s e escritas na propia lingua oficial escolleita. Nalgunhas leis deste carácter o dereito ao uso pasivo declárase tamén respecto d</w:t>
            </w:r>
            <w:r w:rsidR="007D20FB">
              <w:rPr>
                <w:rFonts w:ascii="Arial" w:eastAsia="Times New Roman" w:hAnsi="Arial" w:cs="Arial"/>
                <w:bCs/>
                <w:sz w:val="24"/>
                <w:szCs w:val="24"/>
                <w:lang w:eastAsia="es-ES"/>
              </w:rPr>
              <w:t>a recepción de notificación</w:t>
            </w:r>
            <w:r w:rsidRPr="00DD2ABF">
              <w:rPr>
                <w:rFonts w:ascii="Arial" w:eastAsia="Times New Roman" w:hAnsi="Arial" w:cs="Arial"/>
                <w:bCs/>
                <w:sz w:val="24"/>
                <w:szCs w:val="24"/>
                <w:lang w:eastAsia="es-ES"/>
              </w:rPr>
              <w:t xml:space="preserve">s xudiciais. </w:t>
            </w:r>
            <w:r w:rsidR="007D20FB">
              <w:rPr>
                <w:rFonts w:ascii="Arial" w:eastAsia="Times New Roman" w:hAnsi="Arial" w:cs="Arial"/>
                <w:bCs/>
                <w:sz w:val="24"/>
                <w:szCs w:val="24"/>
                <w:lang w:eastAsia="es-ES"/>
              </w:rPr>
              <w:t>A</w:t>
            </w:r>
            <w:r w:rsidRPr="00DD2ABF">
              <w:rPr>
                <w:rFonts w:ascii="Arial" w:eastAsia="Times New Roman" w:hAnsi="Arial" w:cs="Arial"/>
                <w:bCs/>
                <w:sz w:val="24"/>
                <w:szCs w:val="24"/>
                <w:lang w:eastAsia="es-ES"/>
              </w:rPr>
              <w:t>sí ocorre na Lei de Política Lingüí</w:t>
            </w:r>
            <w:r w:rsidR="007D20FB">
              <w:rPr>
                <w:rFonts w:ascii="Arial" w:eastAsia="Times New Roman" w:hAnsi="Arial" w:cs="Arial"/>
                <w:bCs/>
                <w:sz w:val="24"/>
                <w:szCs w:val="24"/>
                <w:lang w:eastAsia="es-ES"/>
              </w:rPr>
              <w:t>stica de Cataluña.</w:t>
            </w:r>
            <w:r w:rsidR="007D20FB">
              <w:rPr>
                <w:rFonts w:ascii="Arial" w:eastAsia="Times New Roman" w:hAnsi="Arial" w:cs="Arial"/>
                <w:bCs/>
                <w:sz w:val="24"/>
                <w:szCs w:val="24"/>
                <w:lang w:eastAsia="es-ES"/>
              </w:rPr>
              <w:br/>
            </w:r>
            <w:r w:rsidR="007D20FB">
              <w:rPr>
                <w:rFonts w:ascii="Arial" w:eastAsia="Times New Roman" w:hAnsi="Arial" w:cs="Arial"/>
                <w:bCs/>
                <w:sz w:val="24"/>
                <w:szCs w:val="24"/>
                <w:lang w:eastAsia="es-ES"/>
              </w:rPr>
              <w:br/>
              <w:t>O dereito ó</w:t>
            </w:r>
            <w:r w:rsidRPr="00DD2ABF">
              <w:rPr>
                <w:rFonts w:ascii="Arial" w:eastAsia="Times New Roman" w:hAnsi="Arial" w:cs="Arial"/>
                <w:bCs/>
                <w:sz w:val="24"/>
                <w:szCs w:val="24"/>
                <w:lang w:eastAsia="es-ES"/>
              </w:rPr>
              <w:t xml:space="preserve"> uso pasivo da lingua parece un aspecto do dereito ao uso que forma</w:t>
            </w:r>
            <w:r w:rsidR="007D20FB">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parte do seu contido natural. </w:t>
            </w:r>
            <w:r w:rsidRPr="007D20FB">
              <w:rPr>
                <w:rFonts w:ascii="Arial" w:eastAsia="Times New Roman" w:hAnsi="Arial" w:cs="Arial"/>
                <w:b/>
                <w:bCs/>
                <w:sz w:val="24"/>
                <w:szCs w:val="24"/>
                <w:lang w:eastAsia="es-ES"/>
              </w:rPr>
              <w:t xml:space="preserve">En contra do seu recoñecemento podería invocarse o </w:t>
            </w:r>
            <w:r w:rsidR="007D20FB" w:rsidRPr="007D20FB">
              <w:rPr>
                <w:rFonts w:ascii="Arial" w:eastAsia="Times New Roman" w:hAnsi="Arial" w:cs="Arial"/>
                <w:b/>
                <w:bCs/>
                <w:sz w:val="24"/>
                <w:szCs w:val="24"/>
                <w:lang w:eastAsia="es-ES"/>
              </w:rPr>
              <w:t>tenor literal do art. 231.2 LOPX</w:t>
            </w:r>
            <w:r w:rsidRPr="007D20FB">
              <w:rPr>
                <w:rFonts w:ascii="Arial" w:eastAsia="Times New Roman" w:hAnsi="Arial" w:cs="Arial"/>
                <w:b/>
                <w:bCs/>
                <w:sz w:val="24"/>
                <w:szCs w:val="24"/>
                <w:lang w:eastAsia="es-ES"/>
              </w:rPr>
              <w:t>, que parece considerar como meramente facultativa a utilización da lingua oficial autonómica polos funcionarios xudiciais</w:t>
            </w:r>
            <w:r w:rsidRPr="00DD2ABF">
              <w:rPr>
                <w:rFonts w:ascii="Arial" w:eastAsia="Times New Roman" w:hAnsi="Arial" w:cs="Arial"/>
                <w:bCs/>
                <w:sz w:val="24"/>
                <w:szCs w:val="24"/>
                <w:lang w:eastAsia="es-ES"/>
              </w:rPr>
              <w:t>. En consecuencia, as actuaci</w:t>
            </w:r>
            <w:r w:rsidR="007D20FB">
              <w:rPr>
                <w:rFonts w:ascii="Arial" w:eastAsia="Times New Roman" w:hAnsi="Arial" w:cs="Arial"/>
                <w:bCs/>
                <w:sz w:val="24"/>
                <w:szCs w:val="24"/>
                <w:lang w:eastAsia="es-ES"/>
              </w:rPr>
              <w:t>óns verbai</w:t>
            </w:r>
            <w:r w:rsidRPr="00DD2ABF">
              <w:rPr>
                <w:rFonts w:ascii="Arial" w:eastAsia="Times New Roman" w:hAnsi="Arial" w:cs="Arial"/>
                <w:bCs/>
                <w:sz w:val="24"/>
                <w:szCs w:val="24"/>
                <w:lang w:eastAsia="es-ES"/>
              </w:rPr>
              <w:t>s e escritas singularmente dirixidas aos interesados ou partes no procedemento só se redactarían nunha lingua aut</w:t>
            </w:r>
            <w:r w:rsidR="007D20FB">
              <w:rPr>
                <w:rFonts w:ascii="Arial" w:eastAsia="Times New Roman" w:hAnsi="Arial" w:cs="Arial"/>
                <w:bCs/>
                <w:sz w:val="24"/>
                <w:szCs w:val="24"/>
                <w:lang w:eastAsia="es-ES"/>
              </w:rPr>
              <w:t>onómica cando así o considerase</w:t>
            </w:r>
            <w:r w:rsidRPr="00DD2ABF">
              <w:rPr>
                <w:rFonts w:ascii="Arial" w:eastAsia="Times New Roman" w:hAnsi="Arial" w:cs="Arial"/>
                <w:bCs/>
                <w:sz w:val="24"/>
                <w:szCs w:val="24"/>
                <w:lang w:eastAsia="es-ES"/>
              </w:rPr>
              <w:t xml:space="preserve"> conveniente aqueles funcionarios ao seu libre albedrío.</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7D20FB">
              <w:rPr>
                <w:rFonts w:ascii="Arial" w:eastAsia="Times New Roman" w:hAnsi="Arial" w:cs="Arial"/>
                <w:bCs/>
                <w:sz w:val="24"/>
                <w:szCs w:val="24"/>
                <w:u w:val="single"/>
                <w:lang w:eastAsia="es-ES"/>
              </w:rPr>
              <w:t>En apoio, con todo, dunha interpretación favorable ao recoñecemento, tamén no ámbito da Administración de Xustiza, do dereito ao uso pasivo da lingua oficial elixida abogaría o recoñecemento polo TC de que o alcance do principio de oficialidad</w:t>
            </w:r>
            <w:r w:rsidR="007D20FB" w:rsidRPr="007D20FB">
              <w:rPr>
                <w:rFonts w:ascii="Arial" w:eastAsia="Times New Roman" w:hAnsi="Arial" w:cs="Arial"/>
                <w:bCs/>
                <w:sz w:val="24"/>
                <w:szCs w:val="24"/>
                <w:u w:val="single"/>
                <w:lang w:eastAsia="es-ES"/>
              </w:rPr>
              <w:t>e</w:t>
            </w:r>
            <w:r w:rsidRPr="007D20FB">
              <w:rPr>
                <w:rFonts w:ascii="Arial" w:eastAsia="Times New Roman" w:hAnsi="Arial" w:cs="Arial"/>
                <w:bCs/>
                <w:sz w:val="24"/>
                <w:szCs w:val="24"/>
                <w:u w:val="single"/>
                <w:lang w:eastAsia="es-ES"/>
              </w:rPr>
              <w:t xml:space="preserve"> das linguas autonómicas establecido pola Comunidade Autónoma respectiva nas le</w:t>
            </w:r>
            <w:r w:rsidR="007D20FB" w:rsidRPr="007D20FB">
              <w:rPr>
                <w:rFonts w:ascii="Arial" w:eastAsia="Times New Roman" w:hAnsi="Arial" w:cs="Arial"/>
                <w:bCs/>
                <w:sz w:val="24"/>
                <w:szCs w:val="24"/>
                <w:u w:val="single"/>
                <w:lang w:eastAsia="es-ES"/>
              </w:rPr>
              <w:t>is de normalización lingüística</w:t>
            </w:r>
            <w:r w:rsidRPr="007D20FB">
              <w:rPr>
                <w:rFonts w:ascii="Arial" w:eastAsia="Times New Roman" w:hAnsi="Arial" w:cs="Arial"/>
                <w:bCs/>
                <w:sz w:val="24"/>
                <w:szCs w:val="24"/>
                <w:u w:val="single"/>
                <w:lang w:eastAsia="es-ES"/>
              </w:rPr>
              <w:t xml:space="preserve"> é aplicable no ámbito da xustiza</w:t>
            </w:r>
            <w:r w:rsidRPr="00DD2ABF">
              <w:rPr>
                <w:rFonts w:ascii="Arial" w:eastAsia="Times New Roman" w:hAnsi="Arial" w:cs="Arial"/>
                <w:bCs/>
                <w:sz w:val="24"/>
                <w:szCs w:val="24"/>
                <w:lang w:eastAsia="es-ES"/>
              </w:rPr>
              <w:t>. É particularmente significativa a afirmación contida na STC 84/1986, sobre a Lei de normalización lingüística en Galicia, no sentido de que o recoñecemento do dereito a usar e ser notificado nos tribunais, que se recoñece naquela Lei, limítase a declarar as consecuencias que derivan do uso do galego. Apoiándose nesta consideración, o TC estima que o precepto a que se alude non invade a competencia exclusiva do Estado para regular o uso das linguas ante os tribunais de xustiza.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En Cataluña, pois, resulta decisiva a declaración da Lei de Política Lingüística, segundo a cal "todas aquelas persoas que o soliciten deben recibir na lingua oficial solicitada os testemuños das </w:t>
            </w:r>
            <w:r w:rsidRPr="00DD2ABF">
              <w:rPr>
                <w:rFonts w:ascii="Arial" w:eastAsia="Times New Roman" w:hAnsi="Arial" w:cs="Arial"/>
                <w:bCs/>
                <w:sz w:val="24"/>
                <w:szCs w:val="24"/>
                <w:lang w:eastAsia="es-ES"/>
              </w:rPr>
              <w:lastRenderedPageBreak/>
              <w:t>sentenzas e autos resolutorios que lles afecten, sen atrasos por razón de lingua".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7D20FB">
              <w:rPr>
                <w:rFonts w:ascii="Arial" w:eastAsia="Times New Roman" w:hAnsi="Arial" w:cs="Arial"/>
                <w:b/>
                <w:bCs/>
                <w:sz w:val="24"/>
                <w:szCs w:val="24"/>
                <w:lang w:eastAsia="es-ES"/>
              </w:rPr>
              <w:t>Segundo a Carta Europea de Linguas Rexionais ou Minoritarias (art. 9.1) as Partes comprométense a:</w:t>
            </w:r>
            <w:r w:rsidRPr="007D20FB">
              <w:rPr>
                <w:rFonts w:ascii="Arial" w:eastAsia="Times New Roman" w:hAnsi="Arial" w:cs="Arial"/>
                <w:b/>
                <w:bCs/>
                <w:sz w:val="24"/>
                <w:szCs w:val="24"/>
                <w:lang w:eastAsia="es-ES"/>
              </w:rPr>
              <w:br/>
            </w:r>
            <w:r w:rsidRPr="007D20FB">
              <w:rPr>
                <w:rFonts w:ascii="Arial" w:eastAsia="Times New Roman" w:hAnsi="Arial" w:cs="Arial"/>
                <w:b/>
                <w:bCs/>
                <w:sz w:val="24"/>
                <w:szCs w:val="24"/>
                <w:lang w:eastAsia="es-ES"/>
              </w:rPr>
              <w:br/>
              <w:t>"Nos procedementos penais:</w:t>
            </w:r>
            <w:r w:rsidRPr="007D20FB">
              <w:rPr>
                <w:rFonts w:ascii="Arial" w:eastAsia="Times New Roman" w:hAnsi="Arial" w:cs="Arial"/>
                <w:b/>
                <w:bCs/>
                <w:sz w:val="24"/>
                <w:szCs w:val="24"/>
                <w:lang w:eastAsia="es-ES"/>
              </w:rPr>
              <w:br/>
              <w:t>"Redactar en devanditas linguas rexionais ou minoritarias, previa solicitude, os</w:t>
            </w:r>
            <w:r w:rsidR="007D20FB" w:rsidRPr="007D20FB">
              <w:rPr>
                <w:rFonts w:ascii="Arial" w:eastAsia="Times New Roman" w:hAnsi="Arial" w:cs="Arial"/>
                <w:b/>
                <w:bCs/>
                <w:sz w:val="24"/>
                <w:szCs w:val="24"/>
                <w:lang w:eastAsia="es-ES"/>
              </w:rPr>
              <w:t xml:space="preserve"> </w:t>
            </w:r>
            <w:r w:rsidRPr="007D20FB">
              <w:rPr>
                <w:rFonts w:ascii="Arial" w:eastAsia="Times New Roman" w:hAnsi="Arial" w:cs="Arial"/>
                <w:b/>
                <w:bCs/>
                <w:sz w:val="24"/>
                <w:szCs w:val="24"/>
                <w:lang w:eastAsia="es-ES"/>
              </w:rPr>
              <w:t>documentos atinentes a un procedemento xudicial, recorrendo, si fose necesario, a intérpretes</w:t>
            </w:r>
            <w:r w:rsidR="007D20FB" w:rsidRPr="007D20FB">
              <w:rPr>
                <w:rFonts w:ascii="Arial" w:eastAsia="Times New Roman" w:hAnsi="Arial" w:cs="Arial"/>
                <w:b/>
                <w:bCs/>
                <w:sz w:val="24"/>
                <w:szCs w:val="24"/>
                <w:lang w:eastAsia="es-ES"/>
              </w:rPr>
              <w:t xml:space="preserve"> </w:t>
            </w:r>
            <w:r w:rsidRPr="007D20FB">
              <w:rPr>
                <w:rFonts w:ascii="Arial" w:eastAsia="Times New Roman" w:hAnsi="Arial" w:cs="Arial"/>
                <w:b/>
                <w:bCs/>
                <w:sz w:val="24"/>
                <w:szCs w:val="24"/>
                <w:lang w:eastAsia="es-ES"/>
              </w:rPr>
              <w:t>e a traducións sen gastos adicionais para os interesados.</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A doutrina do TS e do TC vén configurar o coñecemento da lingua</w:t>
            </w:r>
            <w:r w:rsidR="007D20FB">
              <w:rPr>
                <w:rFonts w:ascii="Arial" w:eastAsia="Times New Roman" w:hAnsi="Arial" w:cs="Arial"/>
                <w:bCs/>
                <w:sz w:val="24"/>
                <w:szCs w:val="24"/>
                <w:lang w:eastAsia="es-ES"/>
              </w:rPr>
              <w:t xml:space="preserve"> cooficial como </w:t>
            </w:r>
            <w:r w:rsidR="007D20FB" w:rsidRPr="007D20FB">
              <w:rPr>
                <w:rFonts w:ascii="Arial" w:eastAsia="Times New Roman" w:hAnsi="Arial" w:cs="Arial"/>
                <w:b/>
                <w:bCs/>
                <w:sz w:val="24"/>
                <w:szCs w:val="24"/>
                <w:lang w:eastAsia="es-ES"/>
              </w:rPr>
              <w:t>un “requisito esixible”</w:t>
            </w:r>
            <w:r w:rsidR="007D20FB">
              <w:rPr>
                <w:rFonts w:ascii="Arial" w:eastAsia="Times New Roman" w:hAnsi="Arial" w:cs="Arial"/>
                <w:b/>
                <w:bCs/>
                <w:sz w:val="24"/>
                <w:szCs w:val="24"/>
                <w:lang w:eastAsia="es-ES"/>
              </w:rPr>
              <w:t>, e non tan só como un “mérito”</w:t>
            </w:r>
            <w:r w:rsidRPr="007D20FB">
              <w:rPr>
                <w:rFonts w:ascii="Arial" w:eastAsia="Times New Roman" w:hAnsi="Arial" w:cs="Arial"/>
                <w:b/>
                <w:bCs/>
                <w:sz w:val="24"/>
                <w:szCs w:val="24"/>
                <w:lang w:eastAsia="es-ES"/>
              </w:rPr>
              <w:t>, cando da natureza das funcións a desempeñar derívese dita esixencia e así se estableza nas relacións de postos de traballo</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p>
          <w:p w:rsidR="00D03B29" w:rsidRPr="00DD2ABF" w:rsidRDefault="00D50CDF" w:rsidP="00DD2ABF">
            <w:pPr>
              <w:pStyle w:val="Prrafodelista"/>
              <w:spacing w:after="240" w:line="240" w:lineRule="auto"/>
              <w:ind w:left="1080"/>
              <w:divId w:val="1048450621"/>
              <w:rPr>
                <w:rFonts w:ascii="Arial" w:eastAsia="Times New Roman" w:hAnsi="Arial" w:cs="Arial"/>
                <w:bCs/>
                <w:sz w:val="24"/>
                <w:szCs w:val="24"/>
                <w:lang w:eastAsia="es-ES"/>
              </w:rPr>
            </w:pPr>
            <w:r w:rsidRPr="00D50CDF">
              <w:rPr>
                <w:rFonts w:ascii="Arial" w:eastAsia="Times New Roman" w:hAnsi="Arial" w:cs="Arial"/>
                <w:b/>
                <w:bCs/>
                <w:sz w:val="24"/>
                <w:szCs w:val="24"/>
                <w:u w:val="single"/>
                <w:lang w:eastAsia="es-ES"/>
              </w:rPr>
              <w:t xml:space="preserve">III. </w:t>
            </w:r>
            <w:r w:rsidR="00A9313F" w:rsidRPr="00D50CDF">
              <w:rPr>
                <w:rFonts w:ascii="Arial" w:eastAsia="Times New Roman" w:hAnsi="Arial" w:cs="Arial"/>
                <w:b/>
                <w:bCs/>
                <w:sz w:val="24"/>
                <w:szCs w:val="24"/>
                <w:u w:val="single"/>
                <w:lang w:eastAsia="es-ES"/>
              </w:rPr>
              <w:t>COMPARATIVA DE LEXISLACIÓN ESTATUTARIA E DE NORMALIZACIÓN LINGÜÍSTICA.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GALICIA:</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Artigos 24 e 25 do EA de Galicia: art. 24:1. A instancia da Comunidade Autónoma, o órgano competente convocará os concursos e oposicións para cubrir as prazas vacantes en Galicia de Maxistrados, Xuíces, Secretarios xudiciais e restante persoal ao servizo da Administración de Xustiza, de acordo co que dispoña a Lei Orgánica do Poder Xudicial.</w:t>
            </w:r>
            <w:r w:rsidR="00A9313F" w:rsidRPr="00DD2ABF">
              <w:rPr>
                <w:rFonts w:ascii="Arial" w:eastAsia="Times New Roman" w:hAnsi="Arial" w:cs="Arial"/>
                <w:bCs/>
                <w:sz w:val="24"/>
                <w:szCs w:val="24"/>
                <w:lang w:eastAsia="es-ES"/>
              </w:rPr>
              <w:br/>
              <w:t>2. Corresponde íntegramente ao Estado, de conformidad</w:t>
            </w:r>
            <w:r>
              <w:rPr>
                <w:rFonts w:ascii="Arial" w:eastAsia="Times New Roman" w:hAnsi="Arial" w:cs="Arial"/>
                <w:bCs/>
                <w:sz w:val="24"/>
                <w:szCs w:val="24"/>
                <w:lang w:eastAsia="es-ES"/>
              </w:rPr>
              <w:t>e</w:t>
            </w:r>
            <w:r w:rsidR="00A9313F" w:rsidRPr="00DD2ABF">
              <w:rPr>
                <w:rFonts w:ascii="Arial" w:eastAsia="Times New Roman" w:hAnsi="Arial" w:cs="Arial"/>
                <w:bCs/>
                <w:sz w:val="24"/>
                <w:szCs w:val="24"/>
                <w:lang w:eastAsia="es-ES"/>
              </w:rPr>
              <w:t xml:space="preserve"> coas leis xerais, a organización e o funcionamento do Ministerio </w:t>
            </w:r>
            <w:r>
              <w:rPr>
                <w:rFonts w:ascii="Arial" w:eastAsia="Times New Roman" w:hAnsi="Arial" w:cs="Arial"/>
                <w:bCs/>
                <w:sz w:val="24"/>
                <w:szCs w:val="24"/>
                <w:lang w:eastAsia="es-ES"/>
              </w:rPr>
              <w:t>Fiscal.</w:t>
            </w:r>
            <w:r>
              <w:rPr>
                <w:rFonts w:ascii="Arial" w:eastAsia="Times New Roman" w:hAnsi="Arial" w:cs="Arial"/>
                <w:bCs/>
                <w:sz w:val="24"/>
                <w:szCs w:val="24"/>
                <w:lang w:eastAsia="es-ES"/>
              </w:rPr>
              <w:br/>
              <w:t xml:space="preserve">Art. </w:t>
            </w:r>
            <w:proofErr w:type="gramStart"/>
            <w:r>
              <w:rPr>
                <w:rFonts w:ascii="Arial" w:eastAsia="Times New Roman" w:hAnsi="Arial" w:cs="Arial"/>
                <w:bCs/>
                <w:sz w:val="24"/>
                <w:szCs w:val="24"/>
                <w:lang w:eastAsia="es-ES"/>
              </w:rPr>
              <w:t>25 :</w:t>
            </w:r>
            <w:proofErr w:type="gramEnd"/>
            <w:r>
              <w:rPr>
                <w:rFonts w:ascii="Arial" w:eastAsia="Times New Roman" w:hAnsi="Arial" w:cs="Arial"/>
                <w:bCs/>
                <w:sz w:val="24"/>
                <w:szCs w:val="24"/>
                <w:lang w:eastAsia="es-ES"/>
              </w:rPr>
              <w:t xml:space="preserve"> </w:t>
            </w:r>
            <w:r w:rsidR="00A9313F" w:rsidRPr="00DD2ABF">
              <w:rPr>
                <w:rFonts w:ascii="Arial" w:eastAsia="Times New Roman" w:hAnsi="Arial" w:cs="Arial"/>
                <w:bCs/>
                <w:sz w:val="24"/>
                <w:szCs w:val="24"/>
                <w:lang w:eastAsia="es-ES"/>
              </w:rPr>
              <w:t xml:space="preserve">Na resolución dos concursos e oposicións para prover os postos de Maxistrados, Xuíces, Secretarios xudiciais, Fiscais e todos os funcionarios ao servizo da Administración de Xustiza, será mérito preferente a especialización no Dereito galego e </w:t>
            </w:r>
            <w:r>
              <w:rPr>
                <w:rFonts w:ascii="Arial" w:eastAsia="Times New Roman" w:hAnsi="Arial" w:cs="Arial"/>
                <w:bCs/>
                <w:sz w:val="24"/>
                <w:szCs w:val="24"/>
                <w:lang w:eastAsia="es-ES"/>
              </w:rPr>
              <w:t>o coñecemento do idioma do país</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Lei de normalización l</w:t>
            </w:r>
            <w:r>
              <w:rPr>
                <w:rFonts w:ascii="Arial" w:eastAsia="Times New Roman" w:hAnsi="Arial" w:cs="Arial"/>
                <w:bCs/>
                <w:sz w:val="24"/>
                <w:szCs w:val="24"/>
                <w:lang w:eastAsia="es-ES"/>
              </w:rPr>
              <w:t xml:space="preserve">ingüística de Galicia: art. 7: </w:t>
            </w:r>
            <w:r w:rsidR="00A9313F" w:rsidRPr="00DD2ABF">
              <w:rPr>
                <w:rFonts w:ascii="Arial" w:eastAsia="Times New Roman" w:hAnsi="Arial" w:cs="Arial"/>
                <w:bCs/>
                <w:sz w:val="24"/>
                <w:szCs w:val="24"/>
                <w:lang w:eastAsia="es-ES"/>
              </w:rPr>
              <w:t>1. No ámbito territorial de Galicia, os cidadáns poderán utilizar calquera das dúas linguas oficiais nas relacións coa Administración de Xustiza.</w:t>
            </w:r>
            <w:r w:rsidR="00A9313F" w:rsidRPr="00DD2ABF">
              <w:rPr>
                <w:rFonts w:ascii="Arial" w:eastAsia="Times New Roman" w:hAnsi="Arial" w:cs="Arial"/>
                <w:bCs/>
                <w:sz w:val="24"/>
                <w:szCs w:val="24"/>
                <w:lang w:eastAsia="es-ES"/>
              </w:rPr>
              <w:br/>
              <w:t>2. As actuacións xudiciais en Galicia serán válidas e producirán os seus efectos calquera que sexa a lingua oficial empregada. En todo caso, a parte ou interesado terá dereito a que se lle decate ou notifique na lingua oficial que elixa.</w:t>
            </w:r>
            <w:r w:rsidR="00A9313F" w:rsidRPr="00DD2ABF">
              <w:rPr>
                <w:rFonts w:ascii="Arial" w:eastAsia="Times New Roman" w:hAnsi="Arial" w:cs="Arial"/>
                <w:bCs/>
                <w:sz w:val="24"/>
                <w:szCs w:val="24"/>
                <w:lang w:eastAsia="es-ES"/>
              </w:rPr>
              <w:br/>
              <w:t>3. A Xunta de Galicia promoverá, de acordo cos órganos correspondentes, a progresiva normalización do uso do gale</w:t>
            </w:r>
            <w:r>
              <w:rPr>
                <w:rFonts w:ascii="Arial" w:eastAsia="Times New Roman" w:hAnsi="Arial" w:cs="Arial"/>
                <w:bCs/>
                <w:sz w:val="24"/>
                <w:szCs w:val="24"/>
                <w:lang w:eastAsia="es-ES"/>
              </w:rPr>
              <w:t>go na Administración de Xustiza”</w:t>
            </w:r>
            <w:r w:rsidR="00A9313F" w:rsidRPr="00DD2ABF">
              <w:rPr>
                <w:rFonts w:ascii="Arial" w:eastAsia="Times New Roman" w:hAnsi="Arial" w:cs="Arial"/>
                <w:bCs/>
                <w:sz w:val="24"/>
                <w:szCs w:val="24"/>
                <w:lang w:eastAsia="es-ES"/>
              </w:rPr>
              <w:t>.</w:t>
            </w:r>
          </w:p>
          <w:p w:rsidR="00D03B29" w:rsidRPr="00DD2ABF" w:rsidRDefault="00D03B29" w:rsidP="00D03B29">
            <w:pPr>
              <w:pStyle w:val="Prrafodelista"/>
              <w:spacing w:after="240" w:line="240" w:lineRule="auto"/>
              <w:ind w:left="1080"/>
              <w:divId w:val="1048450621"/>
              <w:rPr>
                <w:rFonts w:ascii="Arial" w:eastAsia="Times New Roman" w:hAnsi="Arial" w:cs="Arial"/>
                <w:bCs/>
                <w:sz w:val="24"/>
                <w:szCs w:val="24"/>
                <w:lang w:eastAsia="es-ES"/>
              </w:rPr>
            </w:pPr>
          </w:p>
          <w:p w:rsidR="00D03B29" w:rsidRPr="00DD2ABF" w:rsidRDefault="00D03B29" w:rsidP="00D03B29">
            <w:pPr>
              <w:pStyle w:val="NormalWeb"/>
              <w:divId w:val="1048450621"/>
              <w:rPr>
                <w:rFonts w:ascii="Arial" w:hAnsi="Arial" w:cs="Arial"/>
              </w:rPr>
            </w:pPr>
            <w:r w:rsidRPr="00DD2ABF">
              <w:rPr>
                <w:rFonts w:ascii="Arial" w:hAnsi="Arial" w:cs="Arial"/>
                <w:bCs/>
              </w:rPr>
              <w:t>Art. 1: “</w:t>
            </w:r>
            <w:r w:rsidRPr="00DD2ABF">
              <w:rPr>
                <w:rStyle w:val="nfasis"/>
                <w:rFonts w:ascii="Arial" w:hAnsi="Arial" w:cs="Arial"/>
                <w:i w:val="0"/>
              </w:rPr>
              <w:t xml:space="preserve">O galego é a lingua propia de </w:t>
            </w:r>
            <w:r w:rsidR="00EE2F8E" w:rsidRPr="00DD2ABF">
              <w:rPr>
                <w:rStyle w:val="nfasis"/>
                <w:rFonts w:ascii="Arial" w:hAnsi="Arial" w:cs="Arial"/>
                <w:i w:val="0"/>
              </w:rPr>
              <w:t>G</w:t>
            </w:r>
            <w:r w:rsidRPr="00DD2ABF">
              <w:rPr>
                <w:rStyle w:val="nfasis"/>
                <w:rFonts w:ascii="Arial" w:hAnsi="Arial" w:cs="Arial"/>
                <w:i w:val="0"/>
              </w:rPr>
              <w:t>alicia</w:t>
            </w:r>
            <w:r w:rsidR="00EE2F8E" w:rsidRPr="00DD2ABF">
              <w:rPr>
                <w:rFonts w:ascii="Arial" w:hAnsi="Arial" w:cs="Arial"/>
              </w:rPr>
              <w:t>.</w:t>
            </w:r>
          </w:p>
          <w:p w:rsidR="00EE2F8E" w:rsidRPr="00DD2ABF" w:rsidRDefault="00EE2F8E" w:rsidP="00D03B29">
            <w:pPr>
              <w:pStyle w:val="NormalWeb"/>
              <w:divId w:val="1048450621"/>
              <w:rPr>
                <w:rFonts w:ascii="Arial" w:hAnsi="Arial" w:cs="Arial"/>
              </w:rPr>
            </w:pPr>
            <w:r w:rsidRPr="00DD2ABF">
              <w:rPr>
                <w:rFonts w:ascii="Arial" w:hAnsi="Arial" w:cs="Arial"/>
              </w:rPr>
              <w:t>Todos os galegos teñen o deber de coñecelo e o dereito de úsalo”.</w:t>
            </w:r>
          </w:p>
          <w:p w:rsidR="00D50CDF" w:rsidRDefault="00D03B29" w:rsidP="00D03B29">
            <w:pPr>
              <w:pStyle w:val="Prrafodelista"/>
              <w:spacing w:after="240" w:line="240" w:lineRule="auto"/>
              <w:ind w:left="1080"/>
              <w:divId w:val="1048450621"/>
              <w:rPr>
                <w:rFonts w:ascii="Arial" w:eastAsia="Times New Roman" w:hAnsi="Arial" w:cs="Arial"/>
                <w:bCs/>
                <w:sz w:val="24"/>
                <w:szCs w:val="24"/>
                <w:lang w:eastAsia="es-ES"/>
              </w:rPr>
            </w:pPr>
            <w:r w:rsidRPr="00DD2ABF">
              <w:rPr>
                <w:rStyle w:val="CitaHTML"/>
                <w:rFonts w:ascii="Arial" w:hAnsi="Arial" w:cs="Arial"/>
                <w:i w:val="0"/>
                <w:sz w:val="24"/>
                <w:szCs w:val="24"/>
              </w:rPr>
              <w:t>El inciso "el deber de conocerlo" del párrafo 2º del artículo 1 declarado inconstitucional por sentencia del Tribunal Constitucional 84/1986, 26 junio («B.O.E.» 4 julio).</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PAIS VASCO:</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Estatuto de Autonomía; </w:t>
            </w:r>
            <w:r w:rsidR="00D50CDF">
              <w:rPr>
                <w:rFonts w:ascii="Arial" w:eastAsia="Times New Roman" w:hAnsi="Arial" w:cs="Arial"/>
                <w:bCs/>
                <w:sz w:val="24"/>
                <w:szCs w:val="24"/>
                <w:lang w:eastAsia="es-ES"/>
              </w:rPr>
              <w:t>L</w:t>
            </w:r>
            <w:r w:rsidR="00A9313F" w:rsidRPr="00DD2ABF">
              <w:rPr>
                <w:rFonts w:ascii="Arial" w:eastAsia="Times New Roman" w:hAnsi="Arial" w:cs="Arial"/>
                <w:bCs/>
                <w:sz w:val="24"/>
                <w:szCs w:val="24"/>
                <w:lang w:eastAsia="es-ES"/>
              </w:rPr>
              <w:t>O 3/197</w:t>
            </w:r>
            <w:r w:rsidR="00D50CDF">
              <w:rPr>
                <w:rFonts w:ascii="Arial" w:eastAsia="Times New Roman" w:hAnsi="Arial" w:cs="Arial"/>
                <w:bCs/>
                <w:sz w:val="24"/>
                <w:szCs w:val="24"/>
                <w:lang w:eastAsia="es-ES"/>
              </w:rPr>
              <w:t>9, de 18 de decembro: art. 35: “</w:t>
            </w:r>
            <w:r w:rsidR="00A9313F" w:rsidRPr="00DD2ABF">
              <w:rPr>
                <w:rFonts w:ascii="Arial" w:eastAsia="Times New Roman" w:hAnsi="Arial" w:cs="Arial"/>
                <w:bCs/>
                <w:sz w:val="24"/>
                <w:szCs w:val="24"/>
                <w:lang w:eastAsia="es-ES"/>
              </w:rPr>
              <w:t>1. O nomeamento dos Maxistrados, Xuíces e Secretarios efectuaranse na forma prevista nas Leis Orgánicas do Poder Xudicial e do Consello Xeral do Poder Xudicial, sendo mérito preferente o coñecemento do Dereito Foral Vasco e o do euskera, sen que poida establecerse excepción algunha por razón de natureza ou de veciñanza.</w:t>
            </w:r>
            <w:r w:rsidR="00A9313F" w:rsidRPr="00DD2ABF">
              <w:rPr>
                <w:rFonts w:ascii="Arial" w:eastAsia="Times New Roman" w:hAnsi="Arial" w:cs="Arial"/>
                <w:bCs/>
                <w:sz w:val="24"/>
                <w:szCs w:val="24"/>
                <w:lang w:eastAsia="es-ES"/>
              </w:rPr>
              <w:br/>
              <w:t>2. A instancias da Comunidade Autónoma o órgano competente deberá convocar os concursos e oposicións para cubrir as prazas vacantes de Maxistrados, Xuíces e Secretarios no País Vasco, de acordo co que dispoña a Lei Orgánica do Poder Xudicial. As prazas que quedasen vacantes en tales concursos e oposicións serán cubertas polo Tribunal Superior de Xustiza do País Vasco, aplicando as normas que para este suposto contéñanse na Lei Orgánica do Poder Xudicial.</w:t>
            </w:r>
            <w:r w:rsidR="00A9313F" w:rsidRPr="00DD2ABF">
              <w:rPr>
                <w:rFonts w:ascii="Arial" w:eastAsia="Times New Roman" w:hAnsi="Arial" w:cs="Arial"/>
                <w:bCs/>
                <w:sz w:val="24"/>
                <w:szCs w:val="24"/>
                <w:lang w:eastAsia="es-ES"/>
              </w:rPr>
              <w:br/>
              <w:t>3. Corresponderá á Comunidade Autónoma, dentro do seu territorio, a provisión do persoal ao servizo da Administración de Xustiza e dos medios materiais e económicos necesarios para o seu funcionamento, nos mesmos términos en que se reserve tal facultade ao Goberno na Lei Orgánica do Poder Xudicial, valorándose preferentemente, nos sistemas de provisión do persoal, o coñecemento do Dereito Foral Vasco e do euskera.</w:t>
            </w:r>
            <w:r w:rsidR="00A9313F" w:rsidRPr="00DD2ABF">
              <w:rPr>
                <w:rFonts w:ascii="Arial" w:eastAsia="Times New Roman" w:hAnsi="Arial" w:cs="Arial"/>
                <w:bCs/>
                <w:sz w:val="24"/>
                <w:szCs w:val="24"/>
                <w:lang w:eastAsia="es-ES"/>
              </w:rPr>
              <w:br/>
              <w:t>4. A Comunidade Autónoma e o Ministerio de Xustiza manterán a colaboración precisa para a ordenada xestión da compe</w:t>
            </w:r>
            <w:r w:rsidR="00D50CDF">
              <w:rPr>
                <w:rFonts w:ascii="Arial" w:eastAsia="Times New Roman" w:hAnsi="Arial" w:cs="Arial"/>
                <w:bCs/>
                <w:sz w:val="24"/>
                <w:szCs w:val="24"/>
                <w:lang w:eastAsia="es-ES"/>
              </w:rPr>
              <w:t>tencia asumida polo País Vasco”</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Lei 10/1982, de 24 de novembro, básica de normalizaci</w:t>
            </w:r>
            <w:r w:rsidR="00D50CDF">
              <w:rPr>
                <w:rFonts w:ascii="Arial" w:eastAsia="Times New Roman" w:hAnsi="Arial" w:cs="Arial"/>
                <w:bCs/>
                <w:sz w:val="24"/>
                <w:szCs w:val="24"/>
                <w:lang w:eastAsia="es-ES"/>
              </w:rPr>
              <w:t xml:space="preserve">ón do uso do esukera: art. </w:t>
            </w:r>
            <w:proofErr w:type="gramStart"/>
            <w:r w:rsidR="00D50CDF">
              <w:rPr>
                <w:rFonts w:ascii="Arial" w:eastAsia="Times New Roman" w:hAnsi="Arial" w:cs="Arial"/>
                <w:bCs/>
                <w:sz w:val="24"/>
                <w:szCs w:val="24"/>
                <w:lang w:eastAsia="es-ES"/>
              </w:rPr>
              <w:t>9 :</w:t>
            </w:r>
            <w:proofErr w:type="gramEnd"/>
            <w:r w:rsidR="00D50CDF">
              <w:rPr>
                <w:rFonts w:ascii="Arial" w:eastAsia="Times New Roman" w:hAnsi="Arial" w:cs="Arial"/>
                <w:bCs/>
                <w:sz w:val="24"/>
                <w:szCs w:val="24"/>
                <w:lang w:eastAsia="es-ES"/>
              </w:rPr>
              <w:t xml:space="preserve"> “</w:t>
            </w:r>
            <w:r w:rsidR="00A9313F" w:rsidRPr="00DD2ABF">
              <w:rPr>
                <w:rFonts w:ascii="Arial" w:eastAsia="Times New Roman" w:hAnsi="Arial" w:cs="Arial"/>
                <w:bCs/>
                <w:sz w:val="24"/>
                <w:szCs w:val="24"/>
                <w:lang w:eastAsia="es-ES"/>
              </w:rPr>
              <w:t>1. Nas súas relacións coa Administración de Xustiza, todo cidadán poderá utilizar a lingua oficial da súa elección, sen que se lle poida esixir tradución algunha.</w:t>
            </w:r>
            <w:r w:rsidR="00A9313F" w:rsidRPr="00DD2ABF">
              <w:rPr>
                <w:rFonts w:ascii="Arial" w:eastAsia="Times New Roman" w:hAnsi="Arial" w:cs="Arial"/>
                <w:bCs/>
                <w:sz w:val="24"/>
                <w:szCs w:val="24"/>
                <w:lang w:eastAsia="es-ES"/>
              </w:rPr>
              <w:br/>
              <w:t>2. Os escritos e documentos presentados en euskera, así como as actuacións xudiciais, serán totalmente válidos e eficaces.</w:t>
            </w:r>
            <w:r w:rsidR="00A9313F" w:rsidRPr="00DD2ABF">
              <w:rPr>
                <w:rFonts w:ascii="Arial" w:eastAsia="Times New Roman" w:hAnsi="Arial" w:cs="Arial"/>
                <w:bCs/>
                <w:sz w:val="24"/>
                <w:szCs w:val="24"/>
                <w:lang w:eastAsia="es-ES"/>
              </w:rPr>
              <w:br/>
              <w:t>3. O Goberno Vasco promoverá de acordo cos órganos correspondentes, a normalización do uso do euskera na Administ</w:t>
            </w:r>
            <w:r w:rsidR="00D50CDF">
              <w:rPr>
                <w:rFonts w:ascii="Arial" w:eastAsia="Times New Roman" w:hAnsi="Arial" w:cs="Arial"/>
                <w:bCs/>
                <w:sz w:val="24"/>
                <w:szCs w:val="24"/>
                <w:lang w:eastAsia="es-ES"/>
              </w:rPr>
              <w:t>ración de Xustiza no País Vasco”</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CATALUÑA</w:t>
            </w:r>
            <w:r w:rsidR="00A9313F" w:rsidRPr="00DD2ABF">
              <w:rPr>
                <w:rFonts w:ascii="Arial" w:eastAsia="Times New Roman" w:hAnsi="Arial" w:cs="Arial"/>
                <w:bCs/>
                <w:sz w:val="24"/>
                <w:szCs w:val="24"/>
                <w:lang w:eastAsia="es-ES"/>
              </w:rPr>
              <w:br/>
            </w:r>
          </w:p>
          <w:p w:rsidR="00D50CDF" w:rsidRDefault="00A9313F" w:rsidP="00D50CD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lastRenderedPageBreak/>
              <w:t xml:space="preserve">Estatuto de Autonomía, O 6/2006, de 19 de xullo: Capítulo III, Dereitos e </w:t>
            </w:r>
            <w:r w:rsidR="00D50CDF">
              <w:rPr>
                <w:rFonts w:ascii="Arial" w:eastAsia="Times New Roman" w:hAnsi="Arial" w:cs="Arial"/>
                <w:bCs/>
                <w:sz w:val="24"/>
                <w:szCs w:val="24"/>
                <w:lang w:eastAsia="es-ES"/>
              </w:rPr>
              <w:t>Deberes lingüísticos; art. 33: “</w:t>
            </w:r>
            <w:r w:rsidRPr="00DD2ABF">
              <w:rPr>
                <w:rFonts w:ascii="Arial" w:eastAsia="Times New Roman" w:hAnsi="Arial" w:cs="Arial"/>
                <w:bCs/>
                <w:sz w:val="24"/>
                <w:szCs w:val="24"/>
                <w:lang w:eastAsia="es-ES"/>
              </w:rPr>
              <w:t>1. Os cidadáns teñen o dereito de opción lingüística. Nas relacións coas institucións, as organizacións e as Administracións públicas en Cataluña, todas as persoas teñen dereito a utilizar a lingua oficial que elixan. Este dereito obriga ás institucións, organizacións e Administracións públicas, incluída a Administración electoral en Cataluña, e, en xeral, ás entidades privadas que dependen das mesmas cando exercen funcións públicas.</w:t>
            </w:r>
            <w:r w:rsidRPr="00DD2ABF">
              <w:rPr>
                <w:rFonts w:ascii="Arial" w:eastAsia="Times New Roman" w:hAnsi="Arial" w:cs="Arial"/>
                <w:bCs/>
                <w:sz w:val="24"/>
                <w:szCs w:val="24"/>
                <w:lang w:eastAsia="es-ES"/>
              </w:rPr>
              <w:br/>
              <w:t>2. Todas as persoas, nas relacións coa Administración de Xustiza, o Ministerio Fiscal, o notariado e os registros públicos, teñen dereito a utilizar a lingua oficial que elixan en todas a</w:t>
            </w:r>
            <w:r w:rsidR="00D50CDF">
              <w:rPr>
                <w:rFonts w:ascii="Arial" w:eastAsia="Times New Roman" w:hAnsi="Arial" w:cs="Arial"/>
                <w:bCs/>
                <w:sz w:val="24"/>
                <w:szCs w:val="24"/>
                <w:lang w:eastAsia="es-ES"/>
              </w:rPr>
              <w:t>s actuacións xudiciais, notariais e rexistrai</w:t>
            </w:r>
            <w:r w:rsidRPr="00DD2ABF">
              <w:rPr>
                <w:rFonts w:ascii="Arial" w:eastAsia="Times New Roman" w:hAnsi="Arial" w:cs="Arial"/>
                <w:bCs/>
                <w:sz w:val="24"/>
                <w:szCs w:val="24"/>
                <w:lang w:eastAsia="es-ES"/>
              </w:rPr>
              <w:t>s, e a recibir toda a documentación oficial emitida en Cataluña na lingua solicitada, sen que poidan sufrir indefensión nin dilaciones indebidas debido á lingua utilizada, nin se lles poida esixir ningún tipo de tradución.</w:t>
            </w:r>
            <w:r w:rsidRPr="00DD2ABF">
              <w:rPr>
                <w:rFonts w:ascii="Arial" w:eastAsia="Times New Roman" w:hAnsi="Arial" w:cs="Arial"/>
                <w:bCs/>
                <w:sz w:val="24"/>
                <w:szCs w:val="24"/>
                <w:lang w:eastAsia="es-ES"/>
              </w:rPr>
              <w:br/>
              <w:t>3. Para garantir o dereito de opción lingüística, os Xuíces e os Maxistrados, os Fiscais, os notarios, os registradores da propiedade e mercantiles, os encargados do Rexistro Civil e o persoal ao servizo da Administración de Xustiza, para prestar os seus servizos en Cataluña, deben acreditar, na forma establecida nas leis, que teñen un nivel de coñecemento adecuado e suficiente das linguas oficiais, que os fai aptos para exercer as funcións propias do seu cargo ou o seu posto de traballo.</w:t>
            </w:r>
            <w:r w:rsidRPr="00DD2ABF">
              <w:rPr>
                <w:rFonts w:ascii="Arial" w:eastAsia="Times New Roman" w:hAnsi="Arial" w:cs="Arial"/>
                <w:bCs/>
                <w:sz w:val="24"/>
                <w:szCs w:val="24"/>
                <w:lang w:eastAsia="es-ES"/>
              </w:rPr>
              <w:br/>
              <w:t>4. Para garantir o dereito de opción lingüística, a Administración do Estado situada en Cataluña debe acreditar que o persoal ao seu servizo ten un nivel de coñecemento adecuado e suficiente das dúas linguas oficiais, que o fai apto para exercer as funcións propias do seu posto de traballo.</w:t>
            </w:r>
            <w:r w:rsidRPr="00DD2ABF">
              <w:rPr>
                <w:rFonts w:ascii="Arial" w:eastAsia="Times New Roman" w:hAnsi="Arial" w:cs="Arial"/>
                <w:bCs/>
                <w:sz w:val="24"/>
                <w:szCs w:val="24"/>
                <w:lang w:eastAsia="es-ES"/>
              </w:rPr>
              <w:br/>
              <w:t>5. Os cidadáns de Cataluña teñen o dereito a relacionarse por escrito en catalán cos órganos</w:t>
            </w:r>
            <w:r w:rsidR="00D50CDF">
              <w:rPr>
                <w:rFonts w:ascii="Arial" w:eastAsia="Times New Roman" w:hAnsi="Arial" w:cs="Arial"/>
                <w:bCs/>
                <w:sz w:val="24"/>
                <w:szCs w:val="24"/>
                <w:lang w:eastAsia="es-ES"/>
              </w:rPr>
              <w:t xml:space="preserve"> constitucionais e cos órganos xurisdiccionai</w:t>
            </w:r>
            <w:r w:rsidRPr="00DD2ABF">
              <w:rPr>
                <w:rFonts w:ascii="Arial" w:eastAsia="Times New Roman" w:hAnsi="Arial" w:cs="Arial"/>
                <w:bCs/>
                <w:sz w:val="24"/>
                <w:szCs w:val="24"/>
                <w:lang w:eastAsia="es-ES"/>
              </w:rPr>
              <w:t xml:space="preserve">s de ámbito estatal, de acordo co procedemento establecido pola lexislación correspondente. Estas institucións deben atender e deben tramitar os escritos presentados en catalán que terán, en todo caso, plena eficacia xurídica. </w:t>
            </w:r>
            <w:r w:rsidRPr="00DD2ABF">
              <w:rPr>
                <w:rFonts w:ascii="Arial" w:eastAsia="Times New Roman" w:hAnsi="Arial" w:cs="Arial"/>
                <w:bCs/>
                <w:sz w:val="24"/>
                <w:szCs w:val="24"/>
                <w:lang w:eastAsia="es-ES"/>
              </w:rPr>
              <w:br/>
            </w:r>
          </w:p>
          <w:p w:rsidR="00D50CDF" w:rsidRDefault="00A9313F" w:rsidP="00D50CD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 xml:space="preserve">Téñase en conta que a Sentenza do Tribunal Constitucional de 28 de xuño de 2010 declara que o presente artigo 33.5 non é inconstitucional, sempre que se interprete nos términos establecidos no </w:t>
            </w:r>
            <w:r w:rsidR="00D50CDF">
              <w:rPr>
                <w:rFonts w:ascii="Arial" w:eastAsia="Times New Roman" w:hAnsi="Arial" w:cs="Arial"/>
                <w:bCs/>
                <w:sz w:val="24"/>
                <w:szCs w:val="24"/>
                <w:lang w:eastAsia="es-ES"/>
              </w:rPr>
              <w:t>Fundamento Xurídico 21 da mesma.</w:t>
            </w:r>
            <w:r w:rsidR="00D50CDF">
              <w:rPr>
                <w:rFonts w:ascii="Arial" w:eastAsia="Times New Roman" w:hAnsi="Arial" w:cs="Arial"/>
                <w:bCs/>
                <w:sz w:val="24"/>
                <w:szCs w:val="24"/>
                <w:lang w:eastAsia="es-ES"/>
              </w:rPr>
              <w:br/>
            </w:r>
            <w:r w:rsidR="00D50CDF">
              <w:rPr>
                <w:rFonts w:ascii="Arial" w:eastAsia="Times New Roman" w:hAnsi="Arial" w:cs="Arial"/>
                <w:bCs/>
                <w:sz w:val="24"/>
                <w:szCs w:val="24"/>
                <w:lang w:eastAsia="es-ES"/>
              </w:rPr>
              <w:br/>
              <w:t>Di o FX 21 STC 31/2010: “…</w:t>
            </w:r>
            <w:r w:rsidRPr="00DD2ABF">
              <w:rPr>
                <w:rFonts w:ascii="Arial" w:eastAsia="Times New Roman" w:hAnsi="Arial" w:cs="Arial"/>
                <w:bCs/>
                <w:sz w:val="24"/>
                <w:szCs w:val="24"/>
                <w:lang w:eastAsia="es-ES"/>
              </w:rPr>
              <w:t xml:space="preserve">O apartado 5 do art. 33 EAC, polo seu lado, </w:t>
            </w:r>
            <w:r w:rsidRPr="00D50CDF">
              <w:rPr>
                <w:rFonts w:ascii="Arial" w:eastAsia="Times New Roman" w:hAnsi="Arial" w:cs="Arial"/>
                <w:b/>
                <w:bCs/>
                <w:sz w:val="24"/>
                <w:szCs w:val="24"/>
                <w:lang w:eastAsia="es-ES"/>
              </w:rPr>
              <w:t>sería contrario á Constitución si o Estatuto pretendese derivar da cooficialidad</w:t>
            </w:r>
            <w:r w:rsidR="00D50CDF" w:rsidRPr="00D50CDF">
              <w:rPr>
                <w:rFonts w:ascii="Arial" w:eastAsia="Times New Roman" w:hAnsi="Arial" w:cs="Arial"/>
                <w:b/>
                <w:bCs/>
                <w:sz w:val="24"/>
                <w:szCs w:val="24"/>
                <w:lang w:eastAsia="es-ES"/>
              </w:rPr>
              <w:t>e</w:t>
            </w:r>
            <w:r w:rsidRPr="00D50CDF">
              <w:rPr>
                <w:rFonts w:ascii="Arial" w:eastAsia="Times New Roman" w:hAnsi="Arial" w:cs="Arial"/>
                <w:b/>
                <w:bCs/>
                <w:sz w:val="24"/>
                <w:szCs w:val="24"/>
                <w:lang w:eastAsia="es-ES"/>
              </w:rPr>
              <w:t xml:space="preserve"> da lingua catalá a súa cal</w:t>
            </w:r>
            <w:r w:rsidR="00D50CDF" w:rsidRPr="00D50CDF">
              <w:rPr>
                <w:rFonts w:ascii="Arial" w:eastAsia="Times New Roman" w:hAnsi="Arial" w:cs="Arial"/>
                <w:b/>
                <w:bCs/>
                <w:sz w:val="24"/>
                <w:szCs w:val="24"/>
                <w:lang w:eastAsia="es-ES"/>
              </w:rPr>
              <w:t>idade de medio de comunicación x</w:t>
            </w:r>
            <w:r w:rsidRPr="00D50CDF">
              <w:rPr>
                <w:rFonts w:ascii="Arial" w:eastAsia="Times New Roman" w:hAnsi="Arial" w:cs="Arial"/>
                <w:b/>
                <w:bCs/>
                <w:sz w:val="24"/>
                <w:szCs w:val="24"/>
                <w:lang w:eastAsia="es-ES"/>
              </w:rPr>
              <w:t>urídicamente válido respecto de poderes públicos non radicados no territorio da Comunidade Autónoma de Cataluña. Tal condición é privativa do castelán</w:t>
            </w:r>
            <w:r w:rsidRPr="00DD2ABF">
              <w:rPr>
                <w:rFonts w:ascii="Arial" w:eastAsia="Times New Roman" w:hAnsi="Arial" w:cs="Arial"/>
                <w:bCs/>
                <w:sz w:val="24"/>
                <w:szCs w:val="24"/>
                <w:lang w:eastAsia="es-ES"/>
              </w:rPr>
              <w:t xml:space="preserve"> (STC 82/1986, de 26 de xuño, FJ 2). </w:t>
            </w:r>
            <w:r w:rsidRPr="00D50CDF">
              <w:rPr>
                <w:rFonts w:ascii="Arial" w:eastAsia="Times New Roman" w:hAnsi="Arial" w:cs="Arial"/>
                <w:bCs/>
                <w:sz w:val="24"/>
                <w:szCs w:val="24"/>
                <w:u w:val="single"/>
                <w:lang w:eastAsia="es-ES"/>
              </w:rPr>
              <w:t>O criterio territorial relevante aos efectos da delimitación do poder público vinculado ás consecuencias de principio inherentes á cooficialidad</w:t>
            </w:r>
            <w:r w:rsidR="00D50CDF" w:rsidRPr="00D50CDF">
              <w:rPr>
                <w:rFonts w:ascii="Arial" w:eastAsia="Times New Roman" w:hAnsi="Arial" w:cs="Arial"/>
                <w:bCs/>
                <w:sz w:val="24"/>
                <w:szCs w:val="24"/>
                <w:u w:val="single"/>
                <w:lang w:eastAsia="es-ES"/>
              </w:rPr>
              <w:t>e</w:t>
            </w:r>
            <w:r w:rsidRPr="00D50CDF">
              <w:rPr>
                <w:rFonts w:ascii="Arial" w:eastAsia="Times New Roman" w:hAnsi="Arial" w:cs="Arial"/>
                <w:bCs/>
                <w:sz w:val="24"/>
                <w:szCs w:val="24"/>
                <w:u w:val="single"/>
                <w:lang w:eastAsia="es-ES"/>
              </w:rPr>
              <w:t xml:space="preserve"> dunha lingua </w:t>
            </w:r>
            <w:r w:rsidRPr="00D50CDF">
              <w:rPr>
                <w:rFonts w:ascii="Arial" w:eastAsia="Times New Roman" w:hAnsi="Arial" w:cs="Arial"/>
                <w:bCs/>
                <w:sz w:val="24"/>
                <w:szCs w:val="24"/>
                <w:u w:val="single"/>
                <w:lang w:eastAsia="es-ES"/>
              </w:rPr>
              <w:lastRenderedPageBreak/>
              <w:t>autonómica é o da sé da autoridade, non o do alcance territorial da súa respectiva competencia, pois isto último implicaría a su</w:t>
            </w:r>
            <w:r w:rsidR="00D50CDF" w:rsidRPr="00D50CDF">
              <w:rPr>
                <w:rFonts w:ascii="Arial" w:eastAsia="Times New Roman" w:hAnsi="Arial" w:cs="Arial"/>
                <w:bCs/>
                <w:sz w:val="24"/>
                <w:szCs w:val="24"/>
                <w:u w:val="single"/>
                <w:lang w:eastAsia="es-ES"/>
              </w:rPr>
              <w:t>x</w:t>
            </w:r>
            <w:r w:rsidRPr="00D50CDF">
              <w:rPr>
                <w:rFonts w:ascii="Arial" w:eastAsia="Times New Roman" w:hAnsi="Arial" w:cs="Arial"/>
                <w:bCs/>
                <w:sz w:val="24"/>
                <w:szCs w:val="24"/>
                <w:u w:val="single"/>
                <w:lang w:eastAsia="es-ES"/>
              </w:rPr>
              <w:t>eción de todos os órganos de ámbito estatal aos efectos da cooficialidad</w:t>
            </w:r>
            <w:r w:rsidR="00D50CDF" w:rsidRPr="00D50CDF">
              <w:rPr>
                <w:rFonts w:ascii="Arial" w:eastAsia="Times New Roman" w:hAnsi="Arial" w:cs="Arial"/>
                <w:bCs/>
                <w:sz w:val="24"/>
                <w:szCs w:val="24"/>
                <w:u w:val="single"/>
                <w:lang w:eastAsia="es-ES"/>
              </w:rPr>
              <w:t>e</w:t>
            </w:r>
            <w:r w:rsidRPr="00D50CDF">
              <w:rPr>
                <w:rFonts w:ascii="Arial" w:eastAsia="Times New Roman" w:hAnsi="Arial" w:cs="Arial"/>
                <w:bCs/>
                <w:sz w:val="24"/>
                <w:szCs w:val="24"/>
                <w:u w:val="single"/>
                <w:lang w:eastAsia="es-ES"/>
              </w:rPr>
              <w:t xml:space="preserve"> de todas as linguas autonómicas en cualesquera puntos do territorio nacional; isto é, unha vinculación por principio reservada á única lingua española común</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t>Tratándose</w:t>
            </w:r>
            <w:r w:rsidR="00D50CDF">
              <w:rPr>
                <w:rFonts w:ascii="Arial" w:eastAsia="Times New Roman" w:hAnsi="Arial" w:cs="Arial"/>
                <w:bCs/>
                <w:sz w:val="24"/>
                <w:szCs w:val="24"/>
                <w:lang w:eastAsia="es-ES"/>
              </w:rPr>
              <w:t xml:space="preserve"> de órganos constitucionais ou xurisdiccionai</w:t>
            </w:r>
            <w:r w:rsidRPr="00DD2ABF">
              <w:rPr>
                <w:rFonts w:ascii="Arial" w:eastAsia="Times New Roman" w:hAnsi="Arial" w:cs="Arial"/>
                <w:bCs/>
                <w:sz w:val="24"/>
                <w:szCs w:val="24"/>
                <w:lang w:eastAsia="es-ES"/>
              </w:rPr>
              <w:t>s de natureza e significación exclusivamente estatais, aos que se refire o precepto que examinamos, tamén debe terse en conta que, con independencia do lugar onde radique a súa sé e de onde reciban o impulso para actuar, a súa actividade exércese con referencia non a unha determinada Comunidade Autónoma, senón a todo o territorio nacional, polo que non pode ter cabida neles a cooficialidad</w:t>
            </w:r>
            <w:r w:rsidR="00D50CDF">
              <w:rPr>
                <w:rFonts w:ascii="Arial" w:eastAsia="Times New Roman" w:hAnsi="Arial" w:cs="Arial"/>
                <w:bCs/>
                <w:sz w:val="24"/>
                <w:szCs w:val="24"/>
                <w:lang w:eastAsia="es-ES"/>
              </w:rPr>
              <w:t>e</w:t>
            </w:r>
            <w:r w:rsidRPr="00DD2ABF">
              <w:rPr>
                <w:rFonts w:ascii="Arial" w:eastAsia="Times New Roman" w:hAnsi="Arial" w:cs="Arial"/>
                <w:bCs/>
                <w:sz w:val="24"/>
                <w:szCs w:val="24"/>
                <w:lang w:eastAsia="es-ES"/>
              </w:rPr>
              <w:t xml:space="preserve"> idiomática.</w:t>
            </w:r>
          </w:p>
          <w:p w:rsidR="004B11D1" w:rsidRDefault="00A9313F" w:rsidP="00D50CDF">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br/>
            </w:r>
            <w:r w:rsidRPr="00D50CDF">
              <w:rPr>
                <w:rFonts w:ascii="Arial" w:eastAsia="Times New Roman" w:hAnsi="Arial" w:cs="Arial"/>
                <w:b/>
                <w:bCs/>
                <w:sz w:val="24"/>
                <w:szCs w:val="24"/>
                <w:lang w:eastAsia="es-ES"/>
              </w:rPr>
              <w:t>Con todo, tendo en conta de que o dereito atribuído aos cidadáns</w:t>
            </w:r>
            <w:r w:rsidR="00D50CDF" w:rsidRPr="00D50CDF">
              <w:rPr>
                <w:rFonts w:ascii="Arial" w:eastAsia="Times New Roman" w:hAnsi="Arial" w:cs="Arial"/>
                <w:b/>
                <w:bCs/>
                <w:sz w:val="24"/>
                <w:szCs w:val="24"/>
                <w:lang w:eastAsia="es-ES"/>
              </w:rPr>
              <w:t xml:space="preserve"> de Cataluña o é estrictamente “</w:t>
            </w:r>
            <w:r w:rsidRPr="00D50CDF">
              <w:rPr>
                <w:rFonts w:ascii="Arial" w:eastAsia="Times New Roman" w:hAnsi="Arial" w:cs="Arial"/>
                <w:b/>
                <w:bCs/>
                <w:sz w:val="24"/>
                <w:szCs w:val="24"/>
                <w:lang w:eastAsia="es-ES"/>
              </w:rPr>
              <w:t>de acordo co procedemento establecido pola lexislación correspondente</w:t>
            </w:r>
            <w:r w:rsidR="00D50CD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t xml:space="preserve">, que como é indiscutible tratándose dos órganos aos que o precepto </w:t>
            </w:r>
            <w:r w:rsidR="00D50CDF">
              <w:rPr>
                <w:rFonts w:ascii="Arial" w:eastAsia="Times New Roman" w:hAnsi="Arial" w:cs="Arial"/>
                <w:bCs/>
                <w:sz w:val="24"/>
                <w:szCs w:val="24"/>
                <w:lang w:eastAsia="es-ES"/>
              </w:rPr>
              <w:t>se refire</w:t>
            </w:r>
            <w:r w:rsidRPr="00DD2ABF">
              <w:rPr>
                <w:rFonts w:ascii="Arial" w:eastAsia="Times New Roman" w:hAnsi="Arial" w:cs="Arial"/>
                <w:bCs/>
                <w:sz w:val="24"/>
                <w:szCs w:val="24"/>
                <w:lang w:eastAsia="es-ES"/>
              </w:rPr>
              <w:t xml:space="preserve"> será sempre a lexislación do Estado, o apartado 5 do art. 33 EAC admite unha interpretación conforme coa Constitución, xa que a devandita lexislación ha de corresponder non só o modus en que aquel dereito ha de exercerse e facerse efectivo, senón, antes aínda, definilo cumplidamente no seu contido e no seu alcance. Neste sentido, a existencia ou non de eficacia xurídica dos escritos presentados en catalán a devanditos órganos e, no seu caso, o grado desta ha de ser establecido con total liberdade, dentro dos límites constitucionais (art. 3.1 CE), polo legislador estatal competente.</w:t>
            </w:r>
            <w:r w:rsidRPr="00DD2ABF">
              <w:rPr>
                <w:rFonts w:ascii="Arial" w:eastAsia="Times New Roman" w:hAnsi="Arial" w:cs="Arial"/>
                <w:bCs/>
                <w:sz w:val="24"/>
                <w:szCs w:val="24"/>
                <w:lang w:eastAsia="es-ES"/>
              </w:rPr>
              <w:br/>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Interpretado neses termo</w:t>
            </w:r>
            <w:r w:rsidR="00A9313F" w:rsidRPr="00DD2ABF">
              <w:rPr>
                <w:rFonts w:ascii="Arial" w:eastAsia="Times New Roman" w:hAnsi="Arial" w:cs="Arial"/>
                <w:bCs/>
                <w:sz w:val="24"/>
                <w:szCs w:val="24"/>
                <w:lang w:eastAsia="es-ES"/>
              </w:rPr>
              <w:t>s, o art. 33.5 non é inconstitucion</w:t>
            </w:r>
            <w:r>
              <w:rPr>
                <w:rFonts w:ascii="Arial" w:eastAsia="Times New Roman" w:hAnsi="Arial" w:cs="Arial"/>
                <w:bCs/>
                <w:sz w:val="24"/>
                <w:szCs w:val="24"/>
                <w:lang w:eastAsia="es-ES"/>
              </w:rPr>
              <w:t>al, e así se dispoñerá no resolvo”</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Artigo 36 Der</w:t>
            </w:r>
            <w:r>
              <w:rPr>
                <w:rFonts w:ascii="Arial" w:eastAsia="Times New Roman" w:hAnsi="Arial" w:cs="Arial"/>
                <w:bCs/>
                <w:sz w:val="24"/>
                <w:szCs w:val="24"/>
                <w:lang w:eastAsia="es-ES"/>
              </w:rPr>
              <w:t xml:space="preserve">eitos con relación ao aranés: </w:t>
            </w:r>
            <w:r>
              <w:rPr>
                <w:rFonts w:ascii="Arial" w:eastAsia="Times New Roman" w:hAnsi="Arial" w:cs="Arial"/>
                <w:bCs/>
                <w:sz w:val="24"/>
                <w:szCs w:val="24"/>
                <w:lang w:eastAsia="es-ES"/>
              </w:rPr>
              <w:br/>
              <w:t>“</w:t>
            </w:r>
            <w:r w:rsidR="00A9313F" w:rsidRPr="00DD2ABF">
              <w:rPr>
                <w:rFonts w:ascii="Arial" w:eastAsia="Times New Roman" w:hAnsi="Arial" w:cs="Arial"/>
                <w:bCs/>
                <w:sz w:val="24"/>
                <w:szCs w:val="24"/>
                <w:lang w:eastAsia="es-ES"/>
              </w:rPr>
              <w:t>1. En Arán todas as persoas teñen o dereito a coñecer e utilizar o aranés e a ser atendidas oralmente e por escrito en aranés nas súas relacións coas Administracións públicas e coas entidades públicas e privadas que dependen das mesmas.</w:t>
            </w:r>
            <w:r w:rsidR="00A9313F" w:rsidRPr="00DD2ABF">
              <w:rPr>
                <w:rFonts w:ascii="Arial" w:eastAsia="Times New Roman" w:hAnsi="Arial" w:cs="Arial"/>
                <w:bCs/>
                <w:sz w:val="24"/>
                <w:szCs w:val="24"/>
                <w:lang w:eastAsia="es-ES"/>
              </w:rPr>
              <w:br/>
              <w:t>2. Os cidadáns de Arán teñen o dereito a utilizar o aranés nas súas relacións coa Generalitat.</w:t>
            </w:r>
            <w:r w:rsidR="00A9313F" w:rsidRPr="00DD2ABF">
              <w:rPr>
                <w:rFonts w:ascii="Arial" w:eastAsia="Times New Roman" w:hAnsi="Arial" w:cs="Arial"/>
                <w:bCs/>
                <w:sz w:val="24"/>
                <w:szCs w:val="24"/>
                <w:lang w:eastAsia="es-ES"/>
              </w:rPr>
              <w:br/>
              <w:t>3. Deben determinarse por lei os demais dereitos e deberes ling</w:t>
            </w:r>
            <w:r>
              <w:rPr>
                <w:rFonts w:ascii="Arial" w:eastAsia="Times New Roman" w:hAnsi="Arial" w:cs="Arial"/>
                <w:bCs/>
                <w:sz w:val="24"/>
                <w:szCs w:val="24"/>
                <w:lang w:eastAsia="es-ES"/>
              </w:rPr>
              <w:t>üísticos con relación ao aranés”</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Lei de política lingüística de Cataluña, Lei 1/1</w:t>
            </w:r>
            <w:r>
              <w:rPr>
                <w:rFonts w:ascii="Arial" w:eastAsia="Times New Roman" w:hAnsi="Arial" w:cs="Arial"/>
                <w:bCs/>
                <w:sz w:val="24"/>
                <w:szCs w:val="24"/>
                <w:lang w:eastAsia="es-ES"/>
              </w:rPr>
              <w:t>998, de 7 de xaneiro, art. 13: “</w:t>
            </w:r>
            <w:r w:rsidR="00A9313F" w:rsidRPr="00DD2ABF">
              <w:rPr>
                <w:rFonts w:ascii="Arial" w:eastAsia="Times New Roman" w:hAnsi="Arial" w:cs="Arial"/>
                <w:bCs/>
                <w:sz w:val="24"/>
                <w:szCs w:val="24"/>
                <w:lang w:eastAsia="es-ES"/>
              </w:rPr>
              <w:t xml:space="preserve">1. Son válidas as actuacións xudiciais, tanto as orais como as </w:t>
            </w:r>
            <w:proofErr w:type="gramStart"/>
            <w:r w:rsidR="00A9313F" w:rsidRPr="00DD2ABF">
              <w:rPr>
                <w:rFonts w:ascii="Arial" w:eastAsia="Times New Roman" w:hAnsi="Arial" w:cs="Arial"/>
                <w:bCs/>
                <w:sz w:val="24"/>
                <w:szCs w:val="24"/>
                <w:lang w:eastAsia="es-ES"/>
              </w:rPr>
              <w:t>escritas, realizadas</w:t>
            </w:r>
            <w:proofErr w:type="gramEnd"/>
            <w:r w:rsidR="00A9313F" w:rsidRPr="00DD2ABF">
              <w:rPr>
                <w:rFonts w:ascii="Arial" w:eastAsia="Times New Roman" w:hAnsi="Arial" w:cs="Arial"/>
                <w:bCs/>
                <w:sz w:val="24"/>
                <w:szCs w:val="24"/>
                <w:lang w:eastAsia="es-ES"/>
              </w:rPr>
              <w:t xml:space="preserve"> en calquera das dúas linguas oficiais, sen necesidade de tradución.</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lastRenderedPageBreak/>
              <w:t>2. Todas as persoas teñen dereito a relacionarse, oralmente e por escrito, coa Administración de Xustiza na lingua oficial que escollan e ser atendidos, e non se lles pode esixir tradución algunha.</w:t>
            </w:r>
            <w:r w:rsidR="00A9313F" w:rsidRPr="00DD2ABF">
              <w:rPr>
                <w:rFonts w:ascii="Arial" w:eastAsia="Times New Roman" w:hAnsi="Arial" w:cs="Arial"/>
                <w:bCs/>
                <w:sz w:val="24"/>
                <w:szCs w:val="24"/>
                <w:lang w:eastAsia="es-ES"/>
              </w:rPr>
              <w:br/>
              <w:t>3. Todas aquelas persoas que o soliciten deben recibir na lingua oficial solicitada os testemuños das sentenzas e autos resolutorios que lles afecten, sen atrasos por razón de lingua.</w:t>
            </w:r>
            <w:r w:rsidR="00A9313F" w:rsidRPr="00DD2ABF">
              <w:rPr>
                <w:rFonts w:ascii="Arial" w:eastAsia="Times New Roman" w:hAnsi="Arial" w:cs="Arial"/>
                <w:bCs/>
                <w:sz w:val="24"/>
                <w:szCs w:val="24"/>
                <w:lang w:eastAsia="es-ES"/>
              </w:rPr>
              <w:br/>
              <w:t>4. O disposto nos apartados 1, 2 e 3 é aplicable tamén aos Tribunais eclesiásticos e aos arbitrales.</w:t>
            </w:r>
            <w:r w:rsidR="00A9313F" w:rsidRPr="00DD2ABF">
              <w:rPr>
                <w:rFonts w:ascii="Arial" w:eastAsia="Times New Roman" w:hAnsi="Arial" w:cs="Arial"/>
                <w:bCs/>
                <w:sz w:val="24"/>
                <w:szCs w:val="24"/>
                <w:lang w:eastAsia="es-ES"/>
              </w:rPr>
              <w:br/>
              <w:t>5. Na provisión de prazas do persoal ao servizo da Administración de Xustiza dependente da Generali</w:t>
            </w:r>
            <w:r>
              <w:rPr>
                <w:rFonts w:ascii="Arial" w:eastAsia="Times New Roman" w:hAnsi="Arial" w:cs="Arial"/>
                <w:bCs/>
                <w:sz w:val="24"/>
                <w:szCs w:val="24"/>
                <w:lang w:eastAsia="es-ES"/>
              </w:rPr>
              <w:t>tat</w:t>
            </w:r>
            <w:r w:rsidR="00A9313F" w:rsidRPr="00DD2ABF">
              <w:rPr>
                <w:rFonts w:ascii="Arial" w:eastAsia="Times New Roman" w:hAnsi="Arial" w:cs="Arial"/>
                <w:bCs/>
                <w:sz w:val="24"/>
                <w:szCs w:val="24"/>
                <w:lang w:eastAsia="es-ES"/>
              </w:rPr>
              <w:t xml:space="preserve"> debe aplicarse o disposto no artigo 11, de acordo coa correspondente normativa específica, nos términos que sexan</w:t>
            </w:r>
            <w:r>
              <w:rPr>
                <w:rFonts w:ascii="Arial" w:eastAsia="Times New Roman" w:hAnsi="Arial" w:cs="Arial"/>
                <w:bCs/>
                <w:sz w:val="24"/>
                <w:szCs w:val="24"/>
                <w:lang w:eastAsia="es-ES"/>
              </w:rPr>
              <w:t xml:space="preserve"> establecidos por Regulamento”</w:t>
            </w:r>
            <w:r w:rsidR="00A9313F" w:rsidRPr="00DD2ABF">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4B11D1">
              <w:rPr>
                <w:rFonts w:ascii="Arial" w:eastAsia="Times New Roman" w:hAnsi="Arial" w:cs="Arial"/>
                <w:b/>
                <w:bCs/>
                <w:sz w:val="24"/>
                <w:szCs w:val="24"/>
                <w:lang w:eastAsia="es-ES"/>
              </w:rPr>
              <w:t>Instrumento de ratificación da Carta Europea das Linguas Rexionais ou Minoritarias, feita en Estrasburgo o 5 de novembro de 1992. (Vixencia, 1 de agosto de 2001).</w:t>
            </w:r>
            <w:r w:rsidR="00A9313F"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Art</w:t>
            </w:r>
            <w:r w:rsidR="004B11D1">
              <w:rPr>
                <w:rFonts w:ascii="Arial" w:eastAsia="Times New Roman" w:hAnsi="Arial" w:cs="Arial"/>
                <w:bCs/>
                <w:sz w:val="24"/>
                <w:szCs w:val="24"/>
                <w:lang w:eastAsia="es-ES"/>
              </w:rPr>
              <w:t xml:space="preserve">igo 7 Obxectivos e principios </w:t>
            </w:r>
            <w:r w:rsidR="004B11D1">
              <w:rPr>
                <w:rFonts w:ascii="Arial" w:eastAsia="Times New Roman" w:hAnsi="Arial" w:cs="Arial"/>
                <w:bCs/>
                <w:sz w:val="24"/>
                <w:szCs w:val="24"/>
                <w:lang w:eastAsia="es-ES"/>
              </w:rPr>
              <w:br/>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t>1. En materia de linguas rexionais ou minoritarias, nos territorios nos que se falen ditas linguas e segundo a situación de cada unha delas, as Partes basearán a súa política, a súa lexislación e a súa práctica nos obxectivos e principios seguintes: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 a) o recoñecemento das linguas rexionais ou minoritarias como expresión da riqueza cultural;</w:t>
            </w:r>
            <w:r w:rsidR="00A9313F" w:rsidRPr="00DD2ABF">
              <w:rPr>
                <w:rFonts w:ascii="Arial" w:eastAsia="Times New Roman" w:hAnsi="Arial" w:cs="Arial"/>
                <w:bCs/>
                <w:sz w:val="24"/>
                <w:szCs w:val="24"/>
                <w:lang w:eastAsia="es-ES"/>
              </w:rPr>
              <w:br/>
              <w:t xml:space="preserve"> b) o respecto do área xeográfica de cada lingua rexional ou minoritaria, actuando de tal sorte que as divisións administrativas xa existentes ou novas non sexan un obstáculo para o fomento de devandita lingua rexional ou minoritaria;</w:t>
            </w:r>
            <w:r w:rsidR="00A9313F" w:rsidRPr="00DD2ABF">
              <w:rPr>
                <w:rFonts w:ascii="Arial" w:eastAsia="Times New Roman" w:hAnsi="Arial" w:cs="Arial"/>
                <w:bCs/>
                <w:sz w:val="24"/>
                <w:szCs w:val="24"/>
                <w:lang w:eastAsia="es-ES"/>
              </w:rPr>
              <w:br/>
              <w:t xml:space="preserve"> c) a necesidade dunha acción resolta de fomento das linguas rexionais ou minoritarias, co fin de salvagardalas;</w:t>
            </w:r>
            <w:r w:rsidR="00A9313F" w:rsidRPr="00DD2ABF">
              <w:rPr>
                <w:rFonts w:ascii="Arial" w:eastAsia="Times New Roman" w:hAnsi="Arial" w:cs="Arial"/>
                <w:bCs/>
                <w:sz w:val="24"/>
                <w:szCs w:val="24"/>
                <w:lang w:eastAsia="es-ES"/>
              </w:rPr>
              <w:br/>
            </w:r>
            <w:r>
              <w:rPr>
                <w:rFonts w:ascii="Arial" w:eastAsia="Times New Roman" w:hAnsi="Arial" w:cs="Arial"/>
                <w:bCs/>
                <w:sz w:val="24"/>
                <w:szCs w:val="24"/>
                <w:lang w:eastAsia="es-ES"/>
              </w:rPr>
              <w:t>[…]”.</w:t>
            </w:r>
            <w:r w:rsidR="00A9313F"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Art. 9.1 a) iv)</w:t>
            </w:r>
            <w:r w:rsidR="004B11D1">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t>redactar en devanditas linguas rexionais ou minoritarias, previa solicitude, os documentos atinentes a un procedemento xudicial, recorrendo, si fose necesario, a intérpretes e a traducións sen gastos</w:t>
            </w:r>
            <w:r w:rsidR="004B11D1">
              <w:rPr>
                <w:rFonts w:ascii="Arial" w:eastAsia="Times New Roman" w:hAnsi="Arial" w:cs="Arial"/>
                <w:bCs/>
                <w:sz w:val="24"/>
                <w:szCs w:val="24"/>
                <w:lang w:eastAsia="es-ES"/>
              </w:rPr>
              <w:t xml:space="preserve"> adicionais para os interesados”</w:t>
            </w:r>
            <w:r w:rsidRPr="00DD2ABF">
              <w:rPr>
                <w:rFonts w:ascii="Arial" w:eastAsia="Times New Roman" w:hAnsi="Arial" w:cs="Arial"/>
                <w:bCs/>
                <w:sz w:val="24"/>
                <w:szCs w:val="24"/>
                <w:lang w:eastAsia="es-ES"/>
              </w:rPr>
              <w:t>;</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004B11D1" w:rsidRPr="004B11D1">
              <w:rPr>
                <w:rFonts w:ascii="Arial" w:eastAsia="Times New Roman" w:hAnsi="Arial" w:cs="Arial"/>
                <w:b/>
                <w:bCs/>
                <w:sz w:val="24"/>
                <w:szCs w:val="24"/>
                <w:u w:val="single"/>
                <w:lang w:eastAsia="es-ES"/>
              </w:rPr>
              <w:t xml:space="preserve">IV. </w:t>
            </w:r>
            <w:r w:rsidRPr="004B11D1">
              <w:rPr>
                <w:rFonts w:ascii="Arial" w:eastAsia="Times New Roman" w:hAnsi="Arial" w:cs="Arial"/>
                <w:b/>
                <w:bCs/>
                <w:sz w:val="24"/>
                <w:szCs w:val="24"/>
                <w:u w:val="single"/>
                <w:lang w:eastAsia="es-ES"/>
              </w:rPr>
              <w:t>XUSTIZA GALICIA:</w:t>
            </w:r>
            <w:r w:rsidRPr="004B11D1">
              <w:rPr>
                <w:rFonts w:ascii="Arial" w:eastAsia="Times New Roman" w:hAnsi="Arial" w:cs="Arial"/>
                <w:b/>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Supostos nos que cómpre acudir a esta empresa para a realización dás traducións e interpretacións</w:t>
            </w:r>
            <w:r w:rsidR="004B11D1">
              <w:rPr>
                <w:rFonts w:ascii="Arial" w:eastAsia="Times New Roman" w:hAnsi="Arial" w:cs="Arial"/>
                <w:bCs/>
                <w:sz w:val="24"/>
                <w:szCs w:val="24"/>
                <w:lang w:eastAsia="es-ES"/>
              </w:rPr>
              <w:t xml:space="preserve">: </w:t>
            </w:r>
            <w:r w:rsidRPr="00DD2ABF">
              <w:rPr>
                <w:rFonts w:ascii="Arial" w:eastAsia="Times New Roman" w:hAnsi="Arial" w:cs="Arial"/>
                <w:bCs/>
                <w:sz w:val="24"/>
                <w:szCs w:val="24"/>
                <w:lang w:eastAsia="es-ES"/>
              </w:rPr>
              <w:t xml:space="preserve">os supostos nos que cómpre acudir a esta empresa para a realización dás traducións e </w:t>
            </w:r>
            <w:r w:rsidR="004B11D1">
              <w:rPr>
                <w:rFonts w:ascii="Arial" w:eastAsia="Times New Roman" w:hAnsi="Arial" w:cs="Arial"/>
                <w:bCs/>
                <w:sz w:val="24"/>
                <w:szCs w:val="24"/>
                <w:lang w:eastAsia="es-ES"/>
              </w:rPr>
              <w:t>interpretacións, son os seguint</w:t>
            </w:r>
            <w:r w:rsidRPr="00DD2ABF">
              <w:rPr>
                <w:rFonts w:ascii="Arial" w:eastAsia="Times New Roman" w:hAnsi="Arial" w:cs="Arial"/>
                <w:bCs/>
                <w:sz w:val="24"/>
                <w:szCs w:val="24"/>
                <w:lang w:eastAsia="es-ES"/>
              </w:rPr>
              <w:t>es:</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1. Traducións solicitadas polo Ministerio Fiscal non marco de dilixencias de investigación previas ao procedemento xudicial</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lastRenderedPageBreak/>
              <w:t>2. Non ámbito dá xurisdición penal, as traducións acordadas de oficio polo órgano xudicial, ou por pedimento do Ministerio Fiscal ou de parte que teña recoñecido ou dereito á asistencia xurídica gratuíta.</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3. Non ámbito dás xurisdicións civil, social ou contenciosa, só naqueles casos nos que a tradución ou interpretación sexa acordada de oficio ou por pedimento de parte que teña recoñecido ou dereito á asistencia xurídica gratuíta, ou por pedimento do Ministerio Fiscal en beneficio de persoas incapaces ou menores desamparados.</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Servizos que presta</w:t>
            </w:r>
            <w:r w:rsidR="004B11D1">
              <w:rPr>
                <w:rFonts w:ascii="Arial" w:eastAsia="Times New Roman" w:hAnsi="Arial" w:cs="Arial"/>
                <w:bCs/>
                <w:sz w:val="24"/>
                <w:szCs w:val="24"/>
                <w:lang w:eastAsia="es-ES"/>
              </w:rPr>
              <w:t>:</w:t>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br/>
              <w:t>Comprende todas as interpretacións e declaracións orais de persoas e a tradución escrita en idiomas non oficiais en Galicia, non marco dous procedementos xurisdicionais e fiscais que tramiten vos órganos sitos na Comunidade Autónoma de Galicia, sempre que se cumpran vos requisitos sinalados non punto anterior.</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Forma e trámites</w:t>
            </w:r>
            <w:r w:rsidR="004B11D1">
              <w:rPr>
                <w:rFonts w:ascii="Arial" w:eastAsia="Times New Roman" w:hAnsi="Arial" w:cs="Arial"/>
                <w:bCs/>
                <w:sz w:val="24"/>
                <w:szCs w:val="24"/>
                <w:lang w:eastAsia="es-ES"/>
              </w:rPr>
              <w:t>:</w:t>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br/>
              <w:t xml:space="preserve">Todos </w:t>
            </w:r>
            <w:r w:rsidR="00A9313F" w:rsidRPr="00DD2ABF">
              <w:rPr>
                <w:rFonts w:ascii="Arial" w:eastAsia="Times New Roman" w:hAnsi="Arial" w:cs="Arial"/>
                <w:bCs/>
                <w:sz w:val="24"/>
                <w:szCs w:val="24"/>
                <w:lang w:eastAsia="es-ES"/>
              </w:rPr>
              <w:t>os servizos de tradución e interpretación deberán ser sol</w:t>
            </w:r>
            <w:r>
              <w:rPr>
                <w:rFonts w:ascii="Arial" w:eastAsia="Times New Roman" w:hAnsi="Arial" w:cs="Arial"/>
                <w:bCs/>
                <w:sz w:val="24"/>
                <w:szCs w:val="24"/>
                <w:lang w:eastAsia="es-ES"/>
              </w:rPr>
              <w:t xml:space="preserve">icitados, nas 24 horas do día, </w:t>
            </w:r>
            <w:r w:rsidR="00A9313F" w:rsidRPr="00DD2ABF">
              <w:rPr>
                <w:rFonts w:ascii="Arial" w:eastAsia="Times New Roman" w:hAnsi="Arial" w:cs="Arial"/>
                <w:bCs/>
                <w:sz w:val="24"/>
                <w:szCs w:val="24"/>
                <w:lang w:eastAsia="es-ES"/>
              </w:rPr>
              <w:t>os 365 días do ano, a través dous seguintes medios:</w:t>
            </w:r>
            <w:r w:rsidR="00A9313F"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ATLAS SERVIZOS EMPRESARIAIS, S.A.</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r>
            <w:r w:rsidR="004B11D1" w:rsidRPr="004B11D1">
              <w:rPr>
                <w:rFonts w:ascii="Arial" w:eastAsia="Times New Roman" w:hAnsi="Arial" w:cs="Arial"/>
                <w:bCs/>
                <w:sz w:val="24"/>
                <w:szCs w:val="24"/>
                <w:u w:val="single"/>
                <w:lang w:eastAsia="es-ES"/>
              </w:rPr>
              <w:t>O</w:t>
            </w:r>
            <w:r w:rsidRPr="004B11D1">
              <w:rPr>
                <w:rFonts w:ascii="Arial" w:eastAsia="Times New Roman" w:hAnsi="Arial" w:cs="Arial"/>
                <w:bCs/>
                <w:sz w:val="24"/>
                <w:szCs w:val="24"/>
                <w:u w:val="single"/>
                <w:lang w:eastAsia="es-ES"/>
              </w:rPr>
              <w:t>s equipos lingüísticos dá Administración de xustiza teñen como función serv</w:t>
            </w:r>
            <w:r w:rsidR="004B11D1" w:rsidRPr="004B11D1">
              <w:rPr>
                <w:rFonts w:ascii="Arial" w:eastAsia="Times New Roman" w:hAnsi="Arial" w:cs="Arial"/>
                <w:bCs/>
                <w:sz w:val="24"/>
                <w:szCs w:val="24"/>
                <w:u w:val="single"/>
                <w:lang w:eastAsia="es-ES"/>
              </w:rPr>
              <w:t>ir de soporte técnico para que os traballadores da</w:t>
            </w:r>
            <w:r w:rsidRPr="004B11D1">
              <w:rPr>
                <w:rFonts w:ascii="Arial" w:eastAsia="Times New Roman" w:hAnsi="Arial" w:cs="Arial"/>
                <w:bCs/>
                <w:sz w:val="24"/>
                <w:szCs w:val="24"/>
                <w:u w:val="single"/>
                <w:lang w:eastAsia="es-ES"/>
              </w:rPr>
              <w:t xml:space="preserve"> Administración xudicial galega poidan desenvolver ou seu traballo coa maior corrección lingüística posible</w:t>
            </w:r>
            <w:r w:rsidRPr="00DD2ABF">
              <w:rPr>
                <w:rFonts w:ascii="Arial" w:eastAsia="Times New Roman" w:hAnsi="Arial" w:cs="Arial"/>
                <w:bCs/>
                <w:sz w:val="24"/>
                <w:szCs w:val="24"/>
                <w:lang w:eastAsia="es-ES"/>
              </w:rPr>
              <w:t>. Nesta sección hai ferramentas para traballar autonomamente, ademais dous teléfonos de contacto e enderezos electrónicos p</w:t>
            </w:r>
            <w:r w:rsidR="004B11D1">
              <w:rPr>
                <w:rFonts w:ascii="Arial" w:eastAsia="Times New Roman" w:hAnsi="Arial" w:cs="Arial"/>
                <w:bCs/>
                <w:sz w:val="24"/>
                <w:szCs w:val="24"/>
                <w:lang w:eastAsia="es-ES"/>
              </w:rPr>
              <w:t>ara solicitar a colaboración do</w:t>
            </w:r>
            <w:r w:rsidRPr="00DD2ABF">
              <w:rPr>
                <w:rFonts w:ascii="Arial" w:eastAsia="Times New Roman" w:hAnsi="Arial" w:cs="Arial"/>
                <w:bCs/>
                <w:sz w:val="24"/>
                <w:szCs w:val="24"/>
                <w:lang w:eastAsia="es-ES"/>
              </w:rPr>
              <w:t>s equipos. Tamén pódense facer suxestións a través do correo electrónico.</w:t>
            </w:r>
            <w:r w:rsidRPr="00DD2ABF">
              <w:rPr>
                <w:rFonts w:ascii="Arial" w:eastAsia="Times New Roman" w:hAnsi="Arial" w:cs="Arial"/>
                <w:bCs/>
                <w:sz w:val="24"/>
                <w:szCs w:val="24"/>
                <w:lang w:eastAsia="es-ES"/>
              </w:rPr>
              <w:br/>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Unha dás funcións do</w:t>
            </w:r>
            <w:r w:rsidR="00A9313F" w:rsidRPr="00DD2ABF">
              <w:rPr>
                <w:rFonts w:ascii="Arial" w:eastAsia="Times New Roman" w:hAnsi="Arial" w:cs="Arial"/>
                <w:bCs/>
                <w:sz w:val="24"/>
                <w:szCs w:val="24"/>
                <w:lang w:eastAsia="es-ES"/>
              </w:rPr>
              <w:t>s equipos é</w:t>
            </w:r>
            <w:r>
              <w:rPr>
                <w:rFonts w:ascii="Arial" w:eastAsia="Times New Roman" w:hAnsi="Arial" w:cs="Arial"/>
                <w:bCs/>
                <w:sz w:val="24"/>
                <w:szCs w:val="24"/>
                <w:lang w:eastAsia="es-ES"/>
              </w:rPr>
              <w:t xml:space="preserve"> asesorar en materia de lingua </w:t>
            </w:r>
            <w:r w:rsidR="00A9313F" w:rsidRPr="00DD2ABF">
              <w:rPr>
                <w:rFonts w:ascii="Arial" w:eastAsia="Times New Roman" w:hAnsi="Arial" w:cs="Arial"/>
                <w:bCs/>
                <w:sz w:val="24"/>
                <w:szCs w:val="24"/>
                <w:lang w:eastAsia="es-ES"/>
              </w:rPr>
              <w:t>os/as traballadores/as de calquera departamento ou órgano xudicial d</w:t>
            </w:r>
            <w:r>
              <w:rPr>
                <w:rFonts w:ascii="Arial" w:eastAsia="Times New Roman" w:hAnsi="Arial" w:cs="Arial"/>
                <w:bCs/>
                <w:sz w:val="24"/>
                <w:szCs w:val="24"/>
                <w:lang w:eastAsia="es-ES"/>
              </w:rPr>
              <w:t>a</w:t>
            </w:r>
            <w:r w:rsidR="00A9313F" w:rsidRPr="00DD2ABF">
              <w:rPr>
                <w:rFonts w:ascii="Arial" w:eastAsia="Times New Roman" w:hAnsi="Arial" w:cs="Arial"/>
                <w:bCs/>
                <w:sz w:val="24"/>
                <w:szCs w:val="24"/>
                <w:lang w:eastAsia="es-ES"/>
              </w:rPr>
              <w:t xml:space="preserve"> Administración xudicial galega. Dentro dá área do aseso</w:t>
            </w:r>
            <w:r>
              <w:rPr>
                <w:rFonts w:ascii="Arial" w:eastAsia="Times New Roman" w:hAnsi="Arial" w:cs="Arial"/>
                <w:bCs/>
                <w:sz w:val="24"/>
                <w:szCs w:val="24"/>
                <w:lang w:eastAsia="es-ES"/>
              </w:rPr>
              <w:t>ramento lingüístico, ofrécense os seguintes servizos:</w:t>
            </w:r>
            <w:r>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t xml:space="preserve"> Corrección de textos</w:t>
            </w:r>
            <w:r w:rsidR="00A9313F" w:rsidRPr="00DD2ABF">
              <w:rPr>
                <w:rFonts w:ascii="Arial" w:eastAsia="Times New Roman" w:hAnsi="Arial" w:cs="Arial"/>
                <w:bCs/>
                <w:sz w:val="24"/>
                <w:szCs w:val="24"/>
                <w:lang w:eastAsia="es-ES"/>
              </w:rPr>
              <w:br/>
              <w:t xml:space="preserve"> Resolución de dúbidas puntuais</w:t>
            </w:r>
            <w:r w:rsidR="00A9313F" w:rsidRPr="00DD2ABF">
              <w:rPr>
                <w:rFonts w:ascii="Arial" w:eastAsia="Times New Roman" w:hAnsi="Arial" w:cs="Arial"/>
                <w:bCs/>
                <w:sz w:val="24"/>
                <w:szCs w:val="24"/>
                <w:lang w:eastAsia="es-ES"/>
              </w:rPr>
              <w:br/>
              <w:t xml:space="preserve"> Fixación de criterios lingüísticos unificados</w:t>
            </w:r>
            <w:r w:rsidR="00A9313F" w:rsidRPr="00DD2ABF">
              <w:rPr>
                <w:rFonts w:ascii="Arial" w:eastAsia="Times New Roman" w:hAnsi="Arial" w:cs="Arial"/>
                <w:bCs/>
                <w:sz w:val="24"/>
                <w:szCs w:val="24"/>
                <w:lang w:eastAsia="es-ES"/>
              </w:rPr>
              <w:br/>
              <w:t xml:space="preserve"> Recursos para a corrección lingüística</w:t>
            </w:r>
            <w:r w:rsidR="00A9313F"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 xml:space="preserve">Tamén </w:t>
            </w:r>
            <w:r w:rsidR="004B11D1">
              <w:rPr>
                <w:rFonts w:ascii="Arial" w:eastAsia="Times New Roman" w:hAnsi="Arial" w:cs="Arial"/>
                <w:bCs/>
                <w:sz w:val="24"/>
                <w:szCs w:val="24"/>
                <w:lang w:eastAsia="es-ES"/>
              </w:rPr>
              <w:t xml:space="preserve">se traducen </w:t>
            </w:r>
            <w:r w:rsidRPr="00DD2ABF">
              <w:rPr>
                <w:rFonts w:ascii="Arial" w:eastAsia="Times New Roman" w:hAnsi="Arial" w:cs="Arial"/>
                <w:bCs/>
                <w:sz w:val="24"/>
                <w:szCs w:val="24"/>
                <w:lang w:eastAsia="es-ES"/>
              </w:rPr>
              <w:t>textos entre as dúas linguas cooficiais. Esta</w:t>
            </w:r>
            <w:r w:rsidR="004B11D1">
              <w:rPr>
                <w:rFonts w:ascii="Arial" w:eastAsia="Times New Roman" w:hAnsi="Arial" w:cs="Arial"/>
                <w:bCs/>
                <w:sz w:val="24"/>
                <w:szCs w:val="24"/>
                <w:lang w:eastAsia="es-ES"/>
              </w:rPr>
              <w:t xml:space="preserve">s traducións deben solicitalas </w:t>
            </w:r>
            <w:r w:rsidRPr="00DD2ABF">
              <w:rPr>
                <w:rFonts w:ascii="Arial" w:eastAsia="Times New Roman" w:hAnsi="Arial" w:cs="Arial"/>
                <w:bCs/>
                <w:sz w:val="24"/>
                <w:szCs w:val="24"/>
                <w:lang w:eastAsia="es-ES"/>
              </w:rPr>
              <w:t>os órganos xudiciais ou departamentos auxiliares (delegacións do Imelga, departamentos periciais, etc</w:t>
            </w:r>
            <w:r w:rsidR="004B11D1">
              <w:rPr>
                <w:rFonts w:ascii="Arial" w:eastAsia="Times New Roman" w:hAnsi="Arial" w:cs="Arial"/>
                <w:bCs/>
                <w:sz w:val="24"/>
                <w:szCs w:val="24"/>
                <w:lang w:eastAsia="es-ES"/>
              </w:rPr>
              <w:t>.) e poden ser de dous tipos:</w:t>
            </w:r>
            <w:r w:rsidR="004B11D1">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lastRenderedPageBreak/>
              <w:t>Traducións oficiais: de documentos xa finalizados que cómpre notificar nunha lingua diferente á de redacción.</w:t>
            </w:r>
            <w:r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Traducións de textos de traballo: borradores de documentos que se redactan inicialmente nunha lingua pero deben ter a versión definitiva na outra.</w:t>
            </w:r>
            <w:r w:rsidRPr="00DD2ABF">
              <w:rPr>
                <w:rFonts w:ascii="Arial" w:eastAsia="Times New Roman" w:hAnsi="Arial" w:cs="Arial"/>
                <w:bCs/>
                <w:sz w:val="24"/>
                <w:szCs w:val="24"/>
                <w:lang w:eastAsia="es-ES"/>
              </w:rPr>
              <w:br/>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O</w:t>
            </w:r>
            <w:r w:rsidR="00A9313F" w:rsidRPr="00DD2ABF">
              <w:rPr>
                <w:rFonts w:ascii="Arial" w:eastAsia="Times New Roman" w:hAnsi="Arial" w:cs="Arial"/>
                <w:bCs/>
                <w:sz w:val="24"/>
                <w:szCs w:val="24"/>
                <w:lang w:eastAsia="es-ES"/>
              </w:rPr>
              <w:t>s equipos lingüísticos dá Administración de xustiza están situados non Tribunal Superior de Xustiza de Galicia (na Coruña) e nas audiencias provinciais (nas demais capitais de provincia).</w:t>
            </w:r>
            <w:r w:rsidR="00A9313F" w:rsidRPr="00DD2ABF">
              <w:rPr>
                <w:rFonts w:ascii="Arial" w:eastAsia="Times New Roman" w:hAnsi="Arial" w:cs="Arial"/>
                <w:bCs/>
                <w:sz w:val="24"/>
                <w:szCs w:val="24"/>
                <w:lang w:eastAsia="es-ES"/>
              </w:rPr>
              <w:br/>
              <w:t xml:space="preserve">Alén deles, existen outros equipos de apoio nos decanatos dos xulgados de Santiago de Compostela e de Vigo, e un </w:t>
            </w:r>
            <w:r>
              <w:rPr>
                <w:rFonts w:ascii="Arial" w:eastAsia="Times New Roman" w:hAnsi="Arial" w:cs="Arial"/>
                <w:bCs/>
                <w:sz w:val="24"/>
                <w:szCs w:val="24"/>
                <w:lang w:eastAsia="es-ES"/>
              </w:rPr>
              <w:t>departamento de coordinación do</w:t>
            </w:r>
            <w:r w:rsidR="00A9313F" w:rsidRPr="00DD2ABF">
              <w:rPr>
                <w:rFonts w:ascii="Arial" w:eastAsia="Times New Roman" w:hAnsi="Arial" w:cs="Arial"/>
                <w:bCs/>
                <w:sz w:val="24"/>
                <w:szCs w:val="24"/>
                <w:lang w:eastAsia="es-ES"/>
              </w:rPr>
              <w:t>s equipos lingüísticos n</w:t>
            </w:r>
            <w:r>
              <w:rPr>
                <w:rFonts w:ascii="Arial" w:eastAsia="Times New Roman" w:hAnsi="Arial" w:cs="Arial"/>
                <w:bCs/>
                <w:sz w:val="24"/>
                <w:szCs w:val="24"/>
                <w:lang w:eastAsia="es-ES"/>
              </w:rPr>
              <w:t>a Dirección Xeral de Xustiza.</w:t>
            </w:r>
            <w:r>
              <w:rPr>
                <w:rFonts w:ascii="Arial" w:eastAsia="Times New Roman" w:hAnsi="Arial" w:cs="Arial"/>
                <w:bCs/>
                <w:sz w:val="24"/>
                <w:szCs w:val="24"/>
                <w:lang w:eastAsia="es-ES"/>
              </w:rPr>
              <w:br/>
            </w:r>
          </w:p>
          <w:p w:rsidR="004B11D1" w:rsidRDefault="004B11D1" w:rsidP="004B11D1">
            <w:pPr>
              <w:pStyle w:val="Prrafodelista"/>
              <w:spacing w:after="240" w:line="240" w:lineRule="auto"/>
              <w:ind w:left="1080"/>
              <w:divId w:val="1048450621"/>
              <w:rPr>
                <w:rFonts w:ascii="Arial" w:eastAsia="Times New Roman" w:hAnsi="Arial" w:cs="Arial"/>
                <w:bCs/>
                <w:sz w:val="24"/>
                <w:szCs w:val="24"/>
                <w:lang w:eastAsia="es-ES"/>
              </w:rPr>
            </w:pPr>
            <w:r>
              <w:rPr>
                <w:rFonts w:ascii="Arial" w:eastAsia="Times New Roman" w:hAnsi="Arial" w:cs="Arial"/>
                <w:bCs/>
                <w:sz w:val="24"/>
                <w:szCs w:val="24"/>
                <w:lang w:eastAsia="es-ES"/>
              </w:rPr>
              <w:t>O</w:t>
            </w:r>
            <w:r w:rsidR="00A9313F" w:rsidRPr="00DD2ABF">
              <w:rPr>
                <w:rFonts w:ascii="Arial" w:eastAsia="Times New Roman" w:hAnsi="Arial" w:cs="Arial"/>
                <w:bCs/>
                <w:sz w:val="24"/>
                <w:szCs w:val="24"/>
                <w:lang w:eastAsia="es-ES"/>
              </w:rPr>
              <w:t xml:space="preserve"> funcionariado pode poñerse en contacto con calquera equipo lingüístico, pero recoménda</w:t>
            </w:r>
            <w:r>
              <w:rPr>
                <w:rFonts w:ascii="Arial" w:eastAsia="Times New Roman" w:hAnsi="Arial" w:cs="Arial"/>
                <w:bCs/>
                <w:sz w:val="24"/>
                <w:szCs w:val="24"/>
                <w:lang w:eastAsia="es-ES"/>
              </w:rPr>
              <w:t>se que se use preferentemente o</w:t>
            </w:r>
            <w:r w:rsidR="00A9313F" w:rsidRPr="00DD2ABF">
              <w:rPr>
                <w:rFonts w:ascii="Arial" w:eastAsia="Times New Roman" w:hAnsi="Arial" w:cs="Arial"/>
                <w:bCs/>
                <w:sz w:val="24"/>
                <w:szCs w:val="24"/>
                <w:lang w:eastAsia="es-ES"/>
              </w:rPr>
              <w:t xml:space="preserve"> que corresponda á súa provincia de traballo.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4B11D1">
              <w:rPr>
                <w:rFonts w:ascii="Arial" w:eastAsia="Times New Roman" w:hAnsi="Arial" w:cs="Arial"/>
                <w:bCs/>
                <w:sz w:val="24"/>
                <w:szCs w:val="24"/>
                <w:u w:val="single"/>
                <w:lang w:eastAsia="es-ES"/>
              </w:rPr>
              <w:t>Tipoloxías de idioma</w:t>
            </w:r>
            <w:r w:rsidRPr="004B11D1">
              <w:rPr>
                <w:rFonts w:ascii="Arial" w:eastAsia="Times New Roman" w:hAnsi="Arial" w:cs="Arial"/>
                <w:bCs/>
                <w:sz w:val="24"/>
                <w:szCs w:val="24"/>
                <w:u w:val="single"/>
                <w:lang w:eastAsia="es-ES"/>
              </w:rPr>
              <w:t xml:space="preserve"> estranxeiro</w:t>
            </w:r>
            <w:r w:rsidR="00A9313F" w:rsidRPr="004B11D1">
              <w:rPr>
                <w:rFonts w:ascii="Arial" w:eastAsia="Times New Roman" w:hAnsi="Arial" w:cs="Arial"/>
                <w:bCs/>
                <w:sz w:val="24"/>
                <w:szCs w:val="24"/>
                <w:u w:val="single"/>
                <w:lang w:eastAsia="es-ES"/>
              </w:rPr>
              <w:t>:</w:t>
            </w:r>
            <w:r w:rsidR="00A9313F" w:rsidRPr="00DD2ABF">
              <w:rPr>
                <w:rFonts w:ascii="Arial" w:eastAsia="Times New Roman" w:hAnsi="Arial" w:cs="Arial"/>
                <w:bCs/>
                <w:sz w:val="24"/>
                <w:szCs w:val="24"/>
                <w:lang w:eastAsia="es-ES"/>
              </w:rPr>
              <w:t xml:space="preserve">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Idiomas tipo A (idiomas obrigatorios para a empresa adxudicataria): inglés, francés, árabe, rumano, polaco, búlgaro, portugués, chinés, ruso e wolof (senegalés).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Idiomas tipo B: outros idiomas ofertados polo adxudicatario e valorados pola Administración. A título orientativo, poderían ser: alemán, eslovaco, esloveno, pakistaní, húngaro, hindú, albano-kosovar, checo, danés, lituano, serbocroata, grego, holandés, finés, italiano, xaponés, noruego, sueco, moldavo, turco, ucraniano</w:t>
            </w:r>
            <w:proofErr w:type="gramStart"/>
            <w:r w:rsidR="00A9313F" w:rsidRPr="00DD2ABF">
              <w:rPr>
                <w:rFonts w:ascii="Arial" w:eastAsia="Times New Roman" w:hAnsi="Arial" w:cs="Arial"/>
                <w:bCs/>
                <w:sz w:val="24"/>
                <w:szCs w:val="24"/>
                <w:lang w:eastAsia="es-ES"/>
              </w:rPr>
              <w:t>, ...</w:t>
            </w:r>
            <w:proofErr w:type="gramEnd"/>
            <w:r w:rsidR="00A9313F" w:rsidRPr="00DD2ABF">
              <w:rPr>
                <w:rFonts w:ascii="Arial" w:eastAsia="Times New Roman" w:hAnsi="Arial" w:cs="Arial"/>
                <w:bCs/>
                <w:sz w:val="24"/>
                <w:szCs w:val="24"/>
                <w:lang w:eastAsia="es-ES"/>
              </w:rPr>
              <w:t xml:space="preserve">).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A empresa adxudicataria estará obrigada a facilitar intérprete</w:t>
            </w:r>
            <w:r>
              <w:rPr>
                <w:rFonts w:ascii="Arial" w:eastAsia="Times New Roman" w:hAnsi="Arial" w:cs="Arial"/>
                <w:bCs/>
                <w:sz w:val="24"/>
                <w:szCs w:val="24"/>
                <w:lang w:eastAsia="es-ES"/>
              </w:rPr>
              <w:t xml:space="preserve">s e/ou tradutores xurados para </w:t>
            </w:r>
            <w:r w:rsidR="00A9313F" w:rsidRPr="00DD2ABF">
              <w:rPr>
                <w:rFonts w:ascii="Arial" w:eastAsia="Times New Roman" w:hAnsi="Arial" w:cs="Arial"/>
                <w:bCs/>
                <w:sz w:val="24"/>
                <w:szCs w:val="24"/>
                <w:lang w:eastAsia="es-ES"/>
              </w:rPr>
              <w:t xml:space="preserve">os idiomas do tipo A. De ser o caso, e cando puntualmente se requira polo órgano xudicial ou fiscalía, o adxudicatario estará obrigado a facilitar intérpretes e/ou tradutores xurados en calquera dos idiomas do tipo B ofertados pola empresa adxudicataria na súa oferta técnica.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O exposto non apartado anterior é aplicable tamén á recollida e á entrega dás tarefas encomendadas polos órganos xudiciais ou polas fiscalías non caso de servizos de tradución escrita.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Requisito de cualificación para a prestación do servizo </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Ou adxudicatario e as persoas ao seu cargo destinadas á prestación do servizo haberán de contar cos </w:t>
            </w:r>
            <w:r>
              <w:rPr>
                <w:rFonts w:ascii="Arial" w:eastAsia="Times New Roman" w:hAnsi="Arial" w:cs="Arial"/>
                <w:bCs/>
                <w:sz w:val="24"/>
                <w:szCs w:val="24"/>
                <w:lang w:eastAsia="es-ES"/>
              </w:rPr>
              <w:t>coñecementos suficientes para o</w:t>
            </w:r>
            <w:r w:rsidR="00A9313F" w:rsidRPr="00DD2ABF">
              <w:rPr>
                <w:rFonts w:ascii="Arial" w:eastAsia="Times New Roman" w:hAnsi="Arial" w:cs="Arial"/>
                <w:bCs/>
                <w:sz w:val="24"/>
                <w:szCs w:val="24"/>
                <w:lang w:eastAsia="es-ES"/>
              </w:rPr>
              <w:t xml:space="preserve"> cumprimento correcto dás prestacións de tódolos servizos de tradución </w:t>
            </w:r>
            <w:r>
              <w:rPr>
                <w:rFonts w:ascii="Arial" w:eastAsia="Times New Roman" w:hAnsi="Arial" w:cs="Arial"/>
                <w:bCs/>
                <w:sz w:val="24"/>
                <w:szCs w:val="24"/>
                <w:lang w:eastAsia="es-ES"/>
              </w:rPr>
              <w:t xml:space="preserve">e interpretación que soliciten </w:t>
            </w:r>
            <w:r w:rsidR="00A9313F" w:rsidRPr="00DD2ABF">
              <w:rPr>
                <w:rFonts w:ascii="Arial" w:eastAsia="Times New Roman" w:hAnsi="Arial" w:cs="Arial"/>
                <w:bCs/>
                <w:sz w:val="24"/>
                <w:szCs w:val="24"/>
                <w:lang w:eastAsia="es-ES"/>
              </w:rPr>
              <w:t>os órganos xudiciais e as fiscalías.</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r>
            <w:r w:rsidR="00A9313F" w:rsidRPr="004B11D1">
              <w:rPr>
                <w:rFonts w:ascii="Arial" w:eastAsia="Times New Roman" w:hAnsi="Arial" w:cs="Arial"/>
                <w:bCs/>
                <w:sz w:val="24"/>
                <w:szCs w:val="24"/>
                <w:u w:val="single"/>
                <w:lang w:eastAsia="es-ES"/>
              </w:rPr>
              <w:lastRenderedPageBreak/>
              <w:t>LAC:</w:t>
            </w:r>
            <w:r w:rsidR="00A9313F" w:rsidRPr="00DD2ABF">
              <w:rPr>
                <w:rFonts w:ascii="Arial" w:eastAsia="Times New Roman" w:hAnsi="Arial" w:cs="Arial"/>
                <w:bCs/>
                <w:sz w:val="24"/>
                <w:szCs w:val="24"/>
                <w:lang w:eastAsia="es-ES"/>
              </w:rPr>
              <w:br/>
            </w:r>
            <w:r w:rsidR="00A9313F" w:rsidRPr="00DD2ABF">
              <w:rPr>
                <w:rFonts w:ascii="Arial" w:eastAsia="Times New Roman" w:hAnsi="Arial" w:cs="Arial"/>
                <w:bCs/>
                <w:sz w:val="24"/>
                <w:szCs w:val="24"/>
                <w:lang w:eastAsia="es-ES"/>
              </w:rPr>
              <w:br/>
              <w:t xml:space="preserve">Artigo 142 Lingua oficial </w:t>
            </w:r>
            <w:r w:rsidR="00A9313F" w:rsidRPr="00DD2ABF">
              <w:rPr>
                <w:rFonts w:ascii="Arial" w:eastAsia="Times New Roman" w:hAnsi="Arial" w:cs="Arial"/>
                <w:bCs/>
                <w:sz w:val="24"/>
                <w:szCs w:val="24"/>
                <w:lang w:eastAsia="es-ES"/>
              </w:rPr>
              <w:br/>
            </w:r>
          </w:p>
          <w:p w:rsidR="004B11D1" w:rsidRDefault="00A9313F" w:rsidP="004B11D1">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1. En todas as actuacións xudiciais, os Xuíces, Maxistrados, Fiscais, Secretarios Xudiciais e demais funcionarios de Xulgados e Tribunais usarán o castelán, lingua oficial do Estado.</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2. Os Xuíces, Maxistrados, Secretarios Xudiciais, Fiscais e demais funcionarios de Xulgados e Tribunais poderán usar tamén a lingua oficial p</w:t>
            </w:r>
            <w:r w:rsidR="00080FAE">
              <w:rPr>
                <w:rFonts w:ascii="Arial" w:eastAsia="Times New Roman" w:hAnsi="Arial" w:cs="Arial"/>
                <w:bCs/>
                <w:sz w:val="24"/>
                <w:szCs w:val="24"/>
                <w:lang w:eastAsia="es-ES"/>
              </w:rPr>
              <w:t>ropia da Comunidade Autónoma, se</w:t>
            </w:r>
            <w:r w:rsidRPr="00DD2ABF">
              <w:rPr>
                <w:rFonts w:ascii="Arial" w:eastAsia="Times New Roman" w:hAnsi="Arial" w:cs="Arial"/>
                <w:bCs/>
                <w:sz w:val="24"/>
                <w:szCs w:val="24"/>
                <w:lang w:eastAsia="es-ES"/>
              </w:rPr>
              <w:t xml:space="preserve"> ningunha das partes </w:t>
            </w:r>
            <w:r w:rsidR="00080FAE">
              <w:rPr>
                <w:rFonts w:ascii="Arial" w:eastAsia="Times New Roman" w:hAnsi="Arial" w:cs="Arial"/>
                <w:bCs/>
                <w:sz w:val="24"/>
                <w:szCs w:val="24"/>
                <w:lang w:eastAsia="es-ES"/>
              </w:rPr>
              <w:t>se opón</w:t>
            </w:r>
            <w:r w:rsidRPr="00DD2ABF">
              <w:rPr>
                <w:rFonts w:ascii="Arial" w:eastAsia="Times New Roman" w:hAnsi="Arial" w:cs="Arial"/>
                <w:bCs/>
                <w:sz w:val="24"/>
                <w:szCs w:val="24"/>
                <w:lang w:eastAsia="es-ES"/>
              </w:rPr>
              <w:t>, alegando descoñecemento dela que puider producir indefensión.</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3. As partes, as súas procuradores e avogados, así como as testemuñas e peritos, poderán utilizar a lingua que sexa tamén oficial na Comunidade Autónoma en cuxo territorio teñan lugar as actuacións xudiciais, tanto en manifestacións orais como escritas.</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4. As actuacións xudiciais realizadas e os documentos presentados no idioma oficial dunha Comunidade Autónoma terán, sen necesidade de tradución ao castelán, plena validez e eficacia, pero procederase de oficio á súa tradución cando deban fornecer efecto fóra da jurisdicción dos órganos xudiciais sitos na Comunidade Autónoma, salvo se trátase de Comunidades Autónomas con lingua oficial propia coincidente. Tamén se procederá á súa tradución cando así o dispoñan as leis ou a instancia de parte que alegue indefensión.</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5. Nas actuacións orais, o tribunal por medio de providencia poderá habilitar como intérprete a calquera persoa coñecedora da lingua empregada, previo xuramento ou promesa de fiel tradución.</w:t>
            </w:r>
            <w:r w:rsidRPr="00DD2ABF">
              <w:rPr>
                <w:rFonts w:ascii="Arial" w:eastAsia="Times New Roman" w:hAnsi="Arial" w:cs="Arial"/>
                <w:bCs/>
                <w:sz w:val="24"/>
                <w:szCs w:val="24"/>
                <w:lang w:eastAsia="es-ES"/>
              </w:rPr>
              <w:br/>
            </w:r>
            <w:r w:rsidRPr="00DD2ABF">
              <w:rPr>
                <w:rFonts w:ascii="Arial" w:eastAsia="Times New Roman" w:hAnsi="Arial" w:cs="Arial"/>
                <w:bCs/>
                <w:sz w:val="24"/>
                <w:szCs w:val="24"/>
                <w:lang w:eastAsia="es-ES"/>
              </w:rPr>
              <w:br/>
              <w:t xml:space="preserve">Artigo 143 Intervención de intérpretes </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1. Cando algunha persoa que non coñeza o castelán nin, no seu caso, a lingua oficial propia da Comunidade houbese de ser interrogada ou prestar algunha declaración, ou cando for preciso darlle a coñecer personalmente algunha resolución, o Secretario por medio de decreto poderá habilitar como intérprete a calquera persoa coñecedora da lingua de que se trate, esixíndoselle xuramento ou promesa de fiel tradución.</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Sen prexuízo do anterior, garantirase en todo caso a prestación dos servizos de interpretación nos litixios transfronterizos a aquela persoa que non coñeza o castelán nin, no seu caso, a lingua oficial propia da Comunidade Autónoma, nos términos establecidos na Lei 1/1996, de 10 de xaneiro, reguladora da Asistencia Xurídica Gratuita.</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lastRenderedPageBreak/>
              <w:t>Das actuacións que nestes casos practíquense levantarase acta, na que constarán os textos no idioma orixinal e a súa tradución ao idioma oficial, e que será asinada tamén polo intérprete.</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2. Nos mesmos casos do apartado anterior, si a persoa for xorda, nomearase sempre, conforme ao que se dispón no expresado apartado, ao intérprete de lingua de signos adecuado.</w:t>
            </w:r>
            <w:r w:rsidRPr="00DD2ABF">
              <w:rPr>
                <w:rFonts w:ascii="Arial" w:eastAsia="Times New Roman" w:hAnsi="Arial" w:cs="Arial"/>
                <w:bCs/>
                <w:sz w:val="24"/>
                <w:szCs w:val="24"/>
                <w:lang w:eastAsia="es-ES"/>
              </w:rPr>
              <w:br/>
              <w:t>Das actuacións que se practiquen en relación coas persoas xordas levantarase a oportuna acta.</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 xml:space="preserve">Artigo 144 Documentos redactados en idioma non oficial </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1. A todo documento redactado en idioma que non sexa o castelán ou, no seu caso, a lingua oficial propia da Comunidade Autónoma de que se trate, acompañarase a tradución do mesmo.</w:t>
            </w:r>
            <w:r w:rsidRPr="00DD2ABF">
              <w:rPr>
                <w:rFonts w:ascii="Arial" w:eastAsia="Times New Roman" w:hAnsi="Arial" w:cs="Arial"/>
                <w:bCs/>
                <w:sz w:val="24"/>
                <w:szCs w:val="24"/>
                <w:lang w:eastAsia="es-ES"/>
              </w:rPr>
              <w:br/>
            </w:r>
          </w:p>
          <w:p w:rsidR="00080FAE"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 xml:space="preserve">2. Dita tradución poderá ser feita privadamente e, en tal caso, si algunha das partes a impugnare dentro dos cinco días seguintes desde o traslado, manifestando que non a ten por fiel e exacta e expresando as razóns da discrepancia, o Secretario xudicial ordenará, respecto da parte que exista discrepancia, a tradución oficial do documento, a costa de quen o presentou. </w:t>
            </w:r>
            <w:r w:rsidRPr="00DD2ABF">
              <w:rPr>
                <w:rFonts w:ascii="Arial" w:eastAsia="Times New Roman" w:hAnsi="Arial" w:cs="Arial"/>
                <w:bCs/>
                <w:sz w:val="24"/>
                <w:szCs w:val="24"/>
                <w:lang w:eastAsia="es-ES"/>
              </w:rPr>
              <w:br/>
            </w:r>
          </w:p>
          <w:p w:rsidR="00A9313F" w:rsidRPr="00DD2ABF" w:rsidRDefault="00A9313F" w:rsidP="00080FAE">
            <w:pPr>
              <w:pStyle w:val="Prrafodelista"/>
              <w:spacing w:after="240" w:line="240" w:lineRule="auto"/>
              <w:ind w:left="1080"/>
              <w:divId w:val="1048450621"/>
              <w:rPr>
                <w:rFonts w:ascii="Arial" w:eastAsia="Times New Roman" w:hAnsi="Arial" w:cs="Arial"/>
                <w:bCs/>
                <w:sz w:val="24"/>
                <w:szCs w:val="24"/>
                <w:lang w:eastAsia="es-ES"/>
              </w:rPr>
            </w:pPr>
            <w:r w:rsidRPr="00DD2ABF">
              <w:rPr>
                <w:rFonts w:ascii="Arial" w:eastAsia="Times New Roman" w:hAnsi="Arial" w:cs="Arial"/>
                <w:bCs/>
                <w:sz w:val="24"/>
                <w:szCs w:val="24"/>
                <w:lang w:eastAsia="es-ES"/>
              </w:rPr>
              <w:t>No entanto, si a tradución oficial realizada a instancia de parte resultase ser sustancialmente idéntica á privada, os gastos derivados daquela correrán a cargo de quen a solicitou.</w:t>
            </w:r>
          </w:p>
        </w:tc>
      </w:tr>
      <w:tr w:rsidR="00A9313F" w:rsidRPr="00DD2ABF" w:rsidTr="005D2798">
        <w:trPr>
          <w:tblCellSpacing w:w="15" w:type="dxa"/>
        </w:trPr>
        <w:tc>
          <w:tcPr>
            <w:tcW w:w="0" w:type="auto"/>
            <w:vAlign w:val="center"/>
            <w:hideMark/>
          </w:tcPr>
          <w:p w:rsidR="00A9313F" w:rsidRPr="00DD2ABF" w:rsidRDefault="00A9313F" w:rsidP="00A9313F">
            <w:pPr>
              <w:spacing w:after="0" w:line="240" w:lineRule="auto"/>
              <w:jc w:val="both"/>
              <w:rPr>
                <w:rFonts w:ascii="Arial" w:eastAsia="Times New Roman" w:hAnsi="Arial" w:cs="Arial"/>
                <w:sz w:val="24"/>
                <w:szCs w:val="24"/>
                <w:lang w:eastAsia="es-ES"/>
              </w:rPr>
            </w:pPr>
          </w:p>
        </w:tc>
        <w:tc>
          <w:tcPr>
            <w:tcW w:w="0" w:type="auto"/>
            <w:gridSpan w:val="2"/>
            <w:vAlign w:val="center"/>
            <w:hideMark/>
          </w:tcPr>
          <w:p w:rsidR="00A9313F" w:rsidRPr="00DD2ABF" w:rsidRDefault="00A9313F" w:rsidP="00A9313F">
            <w:pPr>
              <w:spacing w:after="0" w:line="240" w:lineRule="auto"/>
              <w:jc w:val="both"/>
              <w:rPr>
                <w:rFonts w:ascii="Arial" w:eastAsia="Times New Roman" w:hAnsi="Arial" w:cs="Arial"/>
                <w:sz w:val="24"/>
                <w:szCs w:val="24"/>
                <w:lang w:eastAsia="es-ES"/>
              </w:rPr>
            </w:pPr>
          </w:p>
        </w:tc>
      </w:tr>
    </w:tbl>
    <w:p w:rsidR="00A9313F" w:rsidRPr="00DD2ABF" w:rsidRDefault="00A9313F" w:rsidP="00A9313F">
      <w:pPr>
        <w:pBdr>
          <w:top w:val="single" w:sz="6" w:space="1" w:color="auto"/>
        </w:pBdr>
        <w:spacing w:after="0" w:line="240" w:lineRule="auto"/>
        <w:jc w:val="both"/>
        <w:rPr>
          <w:rFonts w:ascii="Arial" w:eastAsia="Times New Roman" w:hAnsi="Arial" w:cs="Arial"/>
          <w:vanish/>
          <w:sz w:val="16"/>
          <w:szCs w:val="16"/>
          <w:lang w:eastAsia="es-ES"/>
        </w:rPr>
      </w:pPr>
      <w:r w:rsidRPr="00DD2ABF">
        <w:rPr>
          <w:rFonts w:ascii="Arial" w:eastAsia="Times New Roman" w:hAnsi="Arial" w:cs="Arial"/>
          <w:vanish/>
          <w:sz w:val="16"/>
          <w:szCs w:val="16"/>
          <w:lang w:eastAsia="es-ES"/>
        </w:rPr>
        <w:t>Final del formulario</w:t>
      </w:r>
    </w:p>
    <w:p w:rsidR="003A1E33" w:rsidRDefault="003A1E33" w:rsidP="00A9313F">
      <w:pPr>
        <w:jc w:val="both"/>
      </w:pPr>
    </w:p>
    <w:p w:rsidR="00D77C44" w:rsidRPr="00CC53B2" w:rsidRDefault="00D77C44" w:rsidP="00D77C44">
      <w:pPr>
        <w:pStyle w:val="NormalWeb"/>
        <w:shd w:val="clear" w:color="auto" w:fill="FFFFFF"/>
        <w:spacing w:line="384" w:lineRule="atLeast"/>
        <w:jc w:val="both"/>
        <w:rPr>
          <w:rFonts w:ascii="Arial" w:hAnsi="Arial" w:cs="Arial"/>
          <w:b/>
          <w:color w:val="222222"/>
          <w:sz w:val="32"/>
          <w:szCs w:val="21"/>
          <w:u w:val="single"/>
        </w:rPr>
      </w:pPr>
      <w:r w:rsidRPr="00CC53B2">
        <w:rPr>
          <w:rFonts w:ascii="Arial" w:hAnsi="Arial" w:cs="Arial"/>
          <w:b/>
          <w:color w:val="222222"/>
          <w:sz w:val="32"/>
          <w:szCs w:val="21"/>
          <w:u w:val="single"/>
        </w:rPr>
        <w:t>PUBLICADO EN SOITU.ES EL 24 DE ABRIL DE 2009</w:t>
      </w:r>
    </w:p>
    <w:p w:rsidR="00D77C44" w:rsidRDefault="00D77C44" w:rsidP="00D77C44">
      <w:pPr>
        <w:pStyle w:val="NormalWeb"/>
        <w:shd w:val="clear" w:color="auto" w:fill="FFFFFF"/>
        <w:spacing w:line="384" w:lineRule="atLeast"/>
        <w:jc w:val="both"/>
        <w:rPr>
          <w:rFonts w:ascii="Arial" w:hAnsi="Arial" w:cs="Arial"/>
          <w:color w:val="222222"/>
          <w:sz w:val="21"/>
          <w:szCs w:val="21"/>
        </w:rPr>
      </w:pPr>
    </w:p>
    <w:p w:rsidR="00D77C44" w:rsidRPr="00CC53B2" w:rsidRDefault="00D77C44" w:rsidP="00D77C44">
      <w:pPr>
        <w:pStyle w:val="NormalWeb"/>
        <w:shd w:val="clear" w:color="auto" w:fill="FFFFFF"/>
        <w:spacing w:line="384" w:lineRule="atLeast"/>
        <w:jc w:val="both"/>
        <w:rPr>
          <w:rFonts w:ascii="Arial" w:hAnsi="Arial" w:cs="Arial"/>
          <w:color w:val="222222"/>
        </w:rPr>
      </w:pPr>
      <w:r w:rsidRPr="00CC53B2">
        <w:rPr>
          <w:rFonts w:ascii="Arial" w:hAnsi="Arial" w:cs="Arial"/>
          <w:color w:val="222222"/>
        </w:rPr>
        <w:t>El uso del gallego en la Administración de Justicia "es marginal", hasta el punto de que únicamente el 3,5% de las resoluciones judiciales están redactadas en ese idioma, según dijo a Efe el portavoz de Jueces para la Democracia en Galicia, Luis Villares.</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Una de las grandes excepciones es el juzgado lucense de A Fonsagrada, donde ejerce como juez Luis Villares, que realiza algo más del 90% de su </w:t>
      </w:r>
      <w:hyperlink r:id="rId6" w:tooltip="Click to Continue &gt; by SaverAddon" w:history="1">
        <w:r w:rsidRPr="00CC53B2">
          <w:rPr>
            <w:rStyle w:val="Hipervnculo"/>
            <w:rFonts w:ascii="Arial" w:hAnsi="Arial" w:cs="Arial"/>
            <w:bdr w:val="none" w:sz="0" w:space="0" w:color="auto" w:frame="1"/>
          </w:rPr>
          <w:t>trabajo</w:t>
        </w:r>
        <w:r w:rsidRPr="00CC53B2">
          <w:rPr>
            <w:rFonts w:ascii="Arial" w:hAnsi="Arial" w:cs="Arial"/>
            <w:noProof/>
            <w:color w:val="D10019"/>
            <w:bdr w:val="none" w:sz="0" w:space="0" w:color="auto" w:frame="1"/>
          </w:rPr>
          <w:drawing>
            <wp:inline distT="0" distB="0" distL="0" distR="0" wp14:anchorId="5632137E" wp14:editId="5A22A10A">
              <wp:extent cx="95250" cy="95250"/>
              <wp:effectExtent l="0" t="0" r="0" b="0"/>
              <wp:docPr id="1" name="Imagen 1" descr="http://cdncache-a.akamaihd.net/items/it/img/arrow-10x10.png">
                <a:hlinkClick xmlns:a="http://schemas.openxmlformats.org/drawingml/2006/main" r:id="rId6"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6"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en gallego.</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Los interrogatorios, resoluciones o peritajes en A Fonsagrada, una comarca eminentemente rural de la montaña de Lugo, se realizan en gallego, aunque, </w:t>
      </w:r>
      <w:r w:rsidRPr="00CC53B2">
        <w:rPr>
          <w:rFonts w:ascii="Arial" w:hAnsi="Arial" w:cs="Arial"/>
          <w:color w:val="222222"/>
        </w:rPr>
        <w:lastRenderedPageBreak/>
        <w:t xml:space="preserve">como demuestran los </w:t>
      </w:r>
      <w:hyperlink r:id="rId8" w:tooltip="Click to Continue &gt; by SaverAddon" w:history="1">
        <w:r w:rsidRPr="00CC53B2">
          <w:rPr>
            <w:rStyle w:val="Hipervnculo"/>
            <w:rFonts w:ascii="Arial" w:hAnsi="Arial" w:cs="Arial"/>
            <w:bdr w:val="none" w:sz="0" w:space="0" w:color="auto" w:frame="1"/>
          </w:rPr>
          <w:t>datos</w:t>
        </w:r>
        <w:r w:rsidRPr="00CC53B2">
          <w:rPr>
            <w:rFonts w:ascii="Arial" w:hAnsi="Arial" w:cs="Arial"/>
            <w:noProof/>
            <w:color w:val="D10019"/>
            <w:bdr w:val="none" w:sz="0" w:space="0" w:color="auto" w:frame="1"/>
          </w:rPr>
          <w:drawing>
            <wp:inline distT="0" distB="0" distL="0" distR="0" wp14:anchorId="7D88D56B" wp14:editId="05707371">
              <wp:extent cx="95250" cy="95250"/>
              <wp:effectExtent l="0" t="0" r="0" b="0"/>
              <wp:docPr id="2" name="Imagen 2"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de la Consellería de Presidencia, es todo una excepción.</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A pesar de que el 90% de los jueces son gallegos, este idioma apenas se utiliza en los juzgados de la comunidad, y, al margen de A Fonsagrada, su uso tan sólo está generalizado en el Juzgado de </w:t>
      </w:r>
      <w:hyperlink r:id="rId9" w:tooltip="Click to Continue &gt; by SaverAddon" w:history="1">
        <w:r w:rsidRPr="00CC53B2">
          <w:rPr>
            <w:rStyle w:val="Hipervnculo"/>
            <w:rFonts w:ascii="Arial" w:hAnsi="Arial" w:cs="Arial"/>
            <w:bdr w:val="none" w:sz="0" w:space="0" w:color="auto" w:frame="1"/>
          </w:rPr>
          <w:t>Instrucción</w:t>
        </w:r>
        <w:r w:rsidRPr="00CC53B2">
          <w:rPr>
            <w:rFonts w:ascii="Arial" w:hAnsi="Arial" w:cs="Arial"/>
            <w:noProof/>
            <w:color w:val="D10019"/>
            <w:bdr w:val="none" w:sz="0" w:space="0" w:color="auto" w:frame="1"/>
          </w:rPr>
          <w:drawing>
            <wp:inline distT="0" distB="0" distL="0" distR="0" wp14:anchorId="46097C69" wp14:editId="74F6911F">
              <wp:extent cx="95250" cy="95250"/>
              <wp:effectExtent l="0" t="0" r="0" b="0"/>
              <wp:docPr id="3" name="Imagen 3"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número 4 y en el de lo Social número 1 de Santiago; en el Juzgado número 1 de Caldas; juzgado de Violencia de Género de Vigo; Sección Segunda de la Audiencia Provincial de Pontevedra; Juzgado número 1 de Marín, y Juzgado de lo Penal número 2 de Vigo.</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Todos los demás realizan la práctica totalidad de sus trámites en castellano, cuestión en la que también influye la falta de medios adecuados, ya que Villares </w:t>
      </w:r>
      <w:hyperlink r:id="rId10" w:tooltip="Click to Continue &gt; by SaverAddon" w:history="1">
        <w:r w:rsidRPr="00CC53B2">
          <w:rPr>
            <w:rStyle w:val="Hipervnculo"/>
            <w:rFonts w:ascii="Arial" w:hAnsi="Arial" w:cs="Arial"/>
            <w:bdr w:val="none" w:sz="0" w:space="0" w:color="auto" w:frame="1"/>
          </w:rPr>
          <w:t>asegura</w:t>
        </w:r>
        <w:r w:rsidRPr="00CC53B2">
          <w:rPr>
            <w:rFonts w:ascii="Arial" w:hAnsi="Arial" w:cs="Arial"/>
            <w:noProof/>
            <w:color w:val="D10019"/>
            <w:bdr w:val="none" w:sz="0" w:space="0" w:color="auto" w:frame="1"/>
          </w:rPr>
          <w:drawing>
            <wp:inline distT="0" distB="0" distL="0" distR="0" wp14:anchorId="322A4F51" wp14:editId="1C31B669">
              <wp:extent cx="95250" cy="95250"/>
              <wp:effectExtent l="0" t="0" r="0" b="0"/>
              <wp:docPr id="4" name="Imagen 4"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que no existen códigos en gallego o que de los 8.000 elementos de aplicación informática, soló 2.000 están traducidos al gallego.</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Este juez denuncia asimismo la escasa formación profesional que se da en Galicia para que la gente implicada en la </w:t>
      </w:r>
      <w:hyperlink r:id="rId11" w:tooltip="Click to Continue &gt; by SaverAddon" w:history="1">
        <w:r w:rsidRPr="00CC53B2">
          <w:rPr>
            <w:rStyle w:val="Hipervnculo"/>
            <w:rFonts w:ascii="Arial" w:hAnsi="Arial" w:cs="Arial"/>
            <w:bdr w:val="none" w:sz="0" w:space="0" w:color="auto" w:frame="1"/>
          </w:rPr>
          <w:t>Administración</w:t>
        </w:r>
        <w:r w:rsidRPr="00CC53B2">
          <w:rPr>
            <w:rFonts w:ascii="Arial" w:hAnsi="Arial" w:cs="Arial"/>
            <w:noProof/>
            <w:color w:val="D10019"/>
            <w:bdr w:val="none" w:sz="0" w:space="0" w:color="auto" w:frame="1"/>
          </w:rPr>
          <w:drawing>
            <wp:inline distT="0" distB="0" distL="0" distR="0" wp14:anchorId="3A2FA7C5" wp14:editId="5144114C">
              <wp:extent cx="95250" cy="95250"/>
              <wp:effectExtent l="0" t="0" r="0" b="0"/>
              <wp:docPr id="5" name="Imagen 5"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de Justicia "pueda tener retórica en gallego".</w:t>
      </w:r>
    </w:p>
    <w:p w:rsidR="00D77C44" w:rsidRPr="00CC53B2" w:rsidRDefault="00D77C44" w:rsidP="00D77C44">
      <w:pPr>
        <w:pStyle w:val="NormalWeb"/>
        <w:shd w:val="clear" w:color="auto" w:fill="FFFFFF"/>
        <w:spacing w:line="384" w:lineRule="atLeast"/>
        <w:jc w:val="both"/>
        <w:rPr>
          <w:rFonts w:ascii="Arial" w:hAnsi="Arial" w:cs="Arial"/>
          <w:color w:val="222222"/>
        </w:rPr>
      </w:pPr>
      <w:r w:rsidRPr="00CC53B2">
        <w:rPr>
          <w:rFonts w:ascii="Arial" w:hAnsi="Arial" w:cs="Arial"/>
          <w:color w:val="222222"/>
        </w:rPr>
        <w:t>Villares sostiene que la formación idiomática es algo que debería asumir "como propio" la Consellería de Presidencia, ya que es este departamento de la Xunta el que dispone de los datos de la baja utilización del gallego.</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t xml:space="preserve">Incluso advierte cómo la gente "tiene miedo" a utilizar el gallego en los juzgados aun cuando sea su lengua habitual, "porque tienen la creencia de que ante la Justicia no se </w:t>
      </w:r>
      <w:hyperlink r:id="rId12" w:tooltip="Click to Continue &gt; by SaverAddon" w:history="1">
        <w:r w:rsidRPr="00CC53B2">
          <w:rPr>
            <w:rStyle w:val="Hipervnculo"/>
            <w:rFonts w:ascii="Arial" w:hAnsi="Arial" w:cs="Arial"/>
            <w:bdr w:val="none" w:sz="0" w:space="0" w:color="auto" w:frame="1"/>
          </w:rPr>
          <w:t>puede</w:t>
        </w:r>
        <w:r w:rsidRPr="00CC53B2">
          <w:rPr>
            <w:rFonts w:ascii="Arial" w:hAnsi="Arial" w:cs="Arial"/>
            <w:noProof/>
            <w:color w:val="D10019"/>
            <w:bdr w:val="none" w:sz="0" w:space="0" w:color="auto" w:frame="1"/>
          </w:rPr>
          <w:drawing>
            <wp:inline distT="0" distB="0" distL="0" distR="0" wp14:anchorId="3B587D8E" wp14:editId="4CD58E78">
              <wp:extent cx="95250" cy="95250"/>
              <wp:effectExtent l="0" t="0" r="0" b="0"/>
              <wp:docPr id="6" name="Imagen 6"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hablar en gallego", sostuvo.</w:t>
      </w:r>
    </w:p>
    <w:p w:rsidR="00D77C44" w:rsidRPr="00CC53B2" w:rsidRDefault="00D77C44" w:rsidP="00D77C44">
      <w:pPr>
        <w:pStyle w:val="NormalWeb"/>
        <w:shd w:val="clear" w:color="auto" w:fill="FFFFFF"/>
        <w:spacing w:line="384" w:lineRule="atLeast"/>
        <w:jc w:val="both"/>
        <w:rPr>
          <w:rFonts w:ascii="Arial" w:hAnsi="Arial" w:cs="Arial"/>
          <w:color w:val="222222"/>
        </w:rPr>
      </w:pPr>
      <w:r w:rsidRPr="00CC53B2">
        <w:rPr>
          <w:rFonts w:ascii="Arial" w:hAnsi="Arial" w:cs="Arial"/>
          <w:color w:val="222222"/>
        </w:rPr>
        <w:t>Pese a estas consideraciones, Villares dice que no quieren "atraer a nadie" hacia el gallego, sino que "no dejen de hablarlo cuando atraviesen la puerta de un Juzgado y que se refleje la normalidad de la convivencia que existe entre las dos lenguas".</w:t>
      </w:r>
    </w:p>
    <w:p w:rsidR="00D77C44" w:rsidRPr="00CC53B2" w:rsidRDefault="00D77C44" w:rsidP="00D77C44">
      <w:pPr>
        <w:pStyle w:val="NormalWeb"/>
        <w:shd w:val="clear" w:color="auto" w:fill="FFFFFF"/>
        <w:spacing w:line="384" w:lineRule="atLeast"/>
        <w:jc w:val="both"/>
        <w:rPr>
          <w:rFonts w:ascii="Arial" w:hAnsi="Arial" w:cs="Arial"/>
          <w:color w:val="222222"/>
        </w:rPr>
      </w:pPr>
      <w:r w:rsidRPr="00CC53B2">
        <w:rPr>
          <w:rFonts w:ascii="Arial" w:hAnsi="Arial" w:cs="Arial"/>
          <w:color w:val="222222"/>
        </w:rPr>
        <w:t>Incluso lamenta que algunos organismos oficiales, como el Sergas, no utilicen el gallego ante la Justicia. "El hecho de que sólo el 3,5% de las resoluciones se dicten en gallego, me llamaría a reflexionar si yo fuera presidente de la Xunta", concretó.</w:t>
      </w:r>
    </w:p>
    <w:p w:rsidR="00D77C44" w:rsidRPr="00CC53B2" w:rsidRDefault="00D77C44" w:rsidP="00D77C44">
      <w:pPr>
        <w:pStyle w:val="NormalWeb"/>
        <w:shd w:val="clear" w:color="auto" w:fill="FFFFFF"/>
        <w:spacing w:before="0" w:after="0" w:line="384" w:lineRule="atLeast"/>
        <w:jc w:val="both"/>
        <w:rPr>
          <w:rFonts w:ascii="Arial" w:hAnsi="Arial" w:cs="Arial"/>
          <w:color w:val="222222"/>
        </w:rPr>
      </w:pPr>
      <w:r w:rsidRPr="00CC53B2">
        <w:rPr>
          <w:rFonts w:ascii="Arial" w:hAnsi="Arial" w:cs="Arial"/>
          <w:color w:val="222222"/>
        </w:rPr>
        <w:lastRenderedPageBreak/>
        <w:t xml:space="preserve">La situación es tal que el pasado domingo, con motivo del nombramiento del juez Xosé Xoán Barreiro como hijo predilecto de Foz (Lugo), se dio lectura a lo que se conoce como la Declaración de Foz, donde jueces, fiscales o </w:t>
      </w:r>
      <w:hyperlink r:id="rId13" w:tooltip="Click to Continue &gt; by SaverAddon" w:history="1">
        <w:r w:rsidRPr="00CC53B2">
          <w:rPr>
            <w:rStyle w:val="Hipervnculo"/>
            <w:rFonts w:ascii="Arial" w:hAnsi="Arial" w:cs="Arial"/>
            <w:bdr w:val="none" w:sz="0" w:space="0" w:color="auto" w:frame="1"/>
          </w:rPr>
          <w:t>abogados</w:t>
        </w:r>
        <w:r w:rsidRPr="00CC53B2">
          <w:rPr>
            <w:rFonts w:ascii="Arial" w:hAnsi="Arial" w:cs="Arial"/>
            <w:noProof/>
            <w:color w:val="D10019"/>
            <w:bdr w:val="none" w:sz="0" w:space="0" w:color="auto" w:frame="1"/>
          </w:rPr>
          <w:drawing>
            <wp:inline distT="0" distB="0" distL="0" distR="0" wp14:anchorId="37C78249" wp14:editId="7BDE0B8C">
              <wp:extent cx="95250" cy="95250"/>
              <wp:effectExtent l="0" t="0" r="0" b="0"/>
              <wp:docPr id="7" name="Imagen 7" descr="http://cdncache-a.akamaihd.net/items/it/img/arrow-10x10.png">
                <a:hlinkClick xmlns:a="http://schemas.openxmlformats.org/drawingml/2006/main" r:id="rId8" tooltip="&quot;Click to Continue &gt; by SaverAd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8" tooltip="&quot;Click to Continue &gt; by SaverAdd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C53B2">
        <w:rPr>
          <w:rFonts w:ascii="Arial" w:hAnsi="Arial" w:cs="Arial"/>
          <w:color w:val="222222"/>
        </w:rPr>
        <w:t xml:space="preserve"> preconizan la defensa y utilización del gallego en la vida judicial.</w:t>
      </w:r>
    </w:p>
    <w:p w:rsidR="00D77C44" w:rsidRPr="00DD2ABF" w:rsidRDefault="00D77C44" w:rsidP="00A9313F">
      <w:pPr>
        <w:jc w:val="both"/>
      </w:pPr>
    </w:p>
    <w:sectPr w:rsidR="00D77C44" w:rsidRPr="00DD2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565F0"/>
    <w:multiLevelType w:val="hybridMultilevel"/>
    <w:tmpl w:val="799CE29E"/>
    <w:lvl w:ilvl="0" w:tplc="8BC8171A">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3F"/>
    <w:rsid w:val="00006E81"/>
    <w:rsid w:val="0001029C"/>
    <w:rsid w:val="00012971"/>
    <w:rsid w:val="00013462"/>
    <w:rsid w:val="000169C4"/>
    <w:rsid w:val="0001746C"/>
    <w:rsid w:val="000269F5"/>
    <w:rsid w:val="00035B1C"/>
    <w:rsid w:val="000558EE"/>
    <w:rsid w:val="000730EE"/>
    <w:rsid w:val="00077C5B"/>
    <w:rsid w:val="00080B67"/>
    <w:rsid w:val="00080FAE"/>
    <w:rsid w:val="00095AB1"/>
    <w:rsid w:val="0009677D"/>
    <w:rsid w:val="000B481C"/>
    <w:rsid w:val="000C4FC3"/>
    <w:rsid w:val="000E16ED"/>
    <w:rsid w:val="001140DA"/>
    <w:rsid w:val="0012197A"/>
    <w:rsid w:val="001258FF"/>
    <w:rsid w:val="00130CFA"/>
    <w:rsid w:val="001340B9"/>
    <w:rsid w:val="00152C97"/>
    <w:rsid w:val="001764B4"/>
    <w:rsid w:val="0019227E"/>
    <w:rsid w:val="00192A7B"/>
    <w:rsid w:val="0019658C"/>
    <w:rsid w:val="00196E0D"/>
    <w:rsid w:val="00196EE5"/>
    <w:rsid w:val="001A0C6B"/>
    <w:rsid w:val="001B12F2"/>
    <w:rsid w:val="001E71F1"/>
    <w:rsid w:val="001F3FF6"/>
    <w:rsid w:val="00202405"/>
    <w:rsid w:val="00243DF7"/>
    <w:rsid w:val="00247E40"/>
    <w:rsid w:val="00267C42"/>
    <w:rsid w:val="002864A9"/>
    <w:rsid w:val="002B066C"/>
    <w:rsid w:val="002C2F22"/>
    <w:rsid w:val="002C66B2"/>
    <w:rsid w:val="002D0D17"/>
    <w:rsid w:val="002D4A76"/>
    <w:rsid w:val="002F2809"/>
    <w:rsid w:val="00331E61"/>
    <w:rsid w:val="00341192"/>
    <w:rsid w:val="003867E1"/>
    <w:rsid w:val="00392A37"/>
    <w:rsid w:val="003A05B1"/>
    <w:rsid w:val="003A1E33"/>
    <w:rsid w:val="003A4F89"/>
    <w:rsid w:val="0042669C"/>
    <w:rsid w:val="004304EC"/>
    <w:rsid w:val="0044336B"/>
    <w:rsid w:val="00444794"/>
    <w:rsid w:val="004908E8"/>
    <w:rsid w:val="004B11D1"/>
    <w:rsid w:val="004B3682"/>
    <w:rsid w:val="004B6963"/>
    <w:rsid w:val="004D3ABD"/>
    <w:rsid w:val="004F489A"/>
    <w:rsid w:val="00504AD0"/>
    <w:rsid w:val="00515EB9"/>
    <w:rsid w:val="00534157"/>
    <w:rsid w:val="00537DD2"/>
    <w:rsid w:val="005405A6"/>
    <w:rsid w:val="005473AE"/>
    <w:rsid w:val="00582F29"/>
    <w:rsid w:val="005947FD"/>
    <w:rsid w:val="005A31A2"/>
    <w:rsid w:val="005B1833"/>
    <w:rsid w:val="005D1785"/>
    <w:rsid w:val="005D2798"/>
    <w:rsid w:val="005D69ED"/>
    <w:rsid w:val="005F63CE"/>
    <w:rsid w:val="00623EAE"/>
    <w:rsid w:val="00645CCD"/>
    <w:rsid w:val="006461DB"/>
    <w:rsid w:val="00652444"/>
    <w:rsid w:val="0066692E"/>
    <w:rsid w:val="006A0112"/>
    <w:rsid w:val="006B7364"/>
    <w:rsid w:val="006C41E0"/>
    <w:rsid w:val="006D4FC1"/>
    <w:rsid w:val="006E079E"/>
    <w:rsid w:val="00721B7F"/>
    <w:rsid w:val="00724828"/>
    <w:rsid w:val="00767F98"/>
    <w:rsid w:val="007A6761"/>
    <w:rsid w:val="007D20FB"/>
    <w:rsid w:val="008051C4"/>
    <w:rsid w:val="008229B2"/>
    <w:rsid w:val="00831377"/>
    <w:rsid w:val="0085434A"/>
    <w:rsid w:val="00871E8B"/>
    <w:rsid w:val="008C655A"/>
    <w:rsid w:val="00905320"/>
    <w:rsid w:val="00907AFA"/>
    <w:rsid w:val="009111F3"/>
    <w:rsid w:val="00912913"/>
    <w:rsid w:val="00933B6B"/>
    <w:rsid w:val="00936E04"/>
    <w:rsid w:val="00956B55"/>
    <w:rsid w:val="009715E5"/>
    <w:rsid w:val="009977BB"/>
    <w:rsid w:val="009B4756"/>
    <w:rsid w:val="009C1830"/>
    <w:rsid w:val="009D698B"/>
    <w:rsid w:val="009E17E5"/>
    <w:rsid w:val="009E70FD"/>
    <w:rsid w:val="00A00080"/>
    <w:rsid w:val="00A21C0C"/>
    <w:rsid w:val="00A30C87"/>
    <w:rsid w:val="00A42417"/>
    <w:rsid w:val="00A9313F"/>
    <w:rsid w:val="00AA6D1C"/>
    <w:rsid w:val="00AD3ECB"/>
    <w:rsid w:val="00AF688F"/>
    <w:rsid w:val="00B21657"/>
    <w:rsid w:val="00B26BB4"/>
    <w:rsid w:val="00B35F85"/>
    <w:rsid w:val="00B56C94"/>
    <w:rsid w:val="00B63A8F"/>
    <w:rsid w:val="00B876CE"/>
    <w:rsid w:val="00BD2E39"/>
    <w:rsid w:val="00BE7DC2"/>
    <w:rsid w:val="00C03164"/>
    <w:rsid w:val="00C06B2B"/>
    <w:rsid w:val="00C3355B"/>
    <w:rsid w:val="00C347C0"/>
    <w:rsid w:val="00C3752F"/>
    <w:rsid w:val="00C56B95"/>
    <w:rsid w:val="00C76AD0"/>
    <w:rsid w:val="00C870CD"/>
    <w:rsid w:val="00C9641A"/>
    <w:rsid w:val="00CF57DF"/>
    <w:rsid w:val="00D019C5"/>
    <w:rsid w:val="00D0350F"/>
    <w:rsid w:val="00D03B29"/>
    <w:rsid w:val="00D150DA"/>
    <w:rsid w:val="00D31EB1"/>
    <w:rsid w:val="00D50CDF"/>
    <w:rsid w:val="00D51459"/>
    <w:rsid w:val="00D74E51"/>
    <w:rsid w:val="00D77C44"/>
    <w:rsid w:val="00DA1F22"/>
    <w:rsid w:val="00DD2ABF"/>
    <w:rsid w:val="00DF537E"/>
    <w:rsid w:val="00DF67A6"/>
    <w:rsid w:val="00E07F9A"/>
    <w:rsid w:val="00E23AB3"/>
    <w:rsid w:val="00E247DF"/>
    <w:rsid w:val="00E250F3"/>
    <w:rsid w:val="00E35B09"/>
    <w:rsid w:val="00E36E62"/>
    <w:rsid w:val="00E4199E"/>
    <w:rsid w:val="00E41FA8"/>
    <w:rsid w:val="00E649C9"/>
    <w:rsid w:val="00E66098"/>
    <w:rsid w:val="00E7337D"/>
    <w:rsid w:val="00E95DAC"/>
    <w:rsid w:val="00EA1888"/>
    <w:rsid w:val="00EA1E85"/>
    <w:rsid w:val="00EA7535"/>
    <w:rsid w:val="00EE2F8E"/>
    <w:rsid w:val="00EF0A2D"/>
    <w:rsid w:val="00EF5607"/>
    <w:rsid w:val="00F024DD"/>
    <w:rsid w:val="00F10ED5"/>
    <w:rsid w:val="00F21A49"/>
    <w:rsid w:val="00F3498A"/>
    <w:rsid w:val="00F365F4"/>
    <w:rsid w:val="00F41266"/>
    <w:rsid w:val="00F51A6E"/>
    <w:rsid w:val="00F720E3"/>
    <w:rsid w:val="00F92992"/>
    <w:rsid w:val="00FA0AB5"/>
    <w:rsid w:val="00FA723B"/>
    <w:rsid w:val="00FD3400"/>
    <w:rsid w:val="00FE1987"/>
    <w:rsid w:val="00FE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Prrafodelista">
    <w:name w:val="List Paragraph"/>
    <w:basedOn w:val="Normal"/>
    <w:uiPriority w:val="34"/>
    <w:qFormat/>
    <w:rsid w:val="00D03B29"/>
    <w:pPr>
      <w:ind w:left="720"/>
      <w:contextualSpacing/>
    </w:pPr>
  </w:style>
  <w:style w:type="paragraph" w:styleId="NormalWeb">
    <w:name w:val="Normal (Web)"/>
    <w:basedOn w:val="Normal"/>
    <w:uiPriority w:val="99"/>
    <w:semiHidden/>
    <w:unhideWhenUsed/>
    <w:rsid w:val="00D03B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03B29"/>
    <w:rPr>
      <w:i/>
      <w:iCs/>
    </w:rPr>
  </w:style>
  <w:style w:type="character" w:styleId="CitaHTML">
    <w:name w:val="HTML Cite"/>
    <w:basedOn w:val="Fuentedeprrafopredeter"/>
    <w:uiPriority w:val="99"/>
    <w:semiHidden/>
    <w:unhideWhenUsed/>
    <w:rsid w:val="00D03B29"/>
    <w:rPr>
      <w:i/>
      <w:iCs/>
    </w:rPr>
  </w:style>
  <w:style w:type="character" w:styleId="Hipervnculo">
    <w:name w:val="Hyperlink"/>
    <w:basedOn w:val="Fuentedeprrafopredeter"/>
    <w:uiPriority w:val="99"/>
    <w:semiHidden/>
    <w:unhideWhenUsed/>
    <w:rsid w:val="00D77C44"/>
    <w:rPr>
      <w:strike w:val="0"/>
      <w:dstrike w:val="0"/>
      <w:color w:val="D10019"/>
      <w:u w:val="none"/>
      <w:effect w:val="none"/>
    </w:rPr>
  </w:style>
  <w:style w:type="paragraph" w:styleId="Textodeglobo">
    <w:name w:val="Balloon Text"/>
    <w:basedOn w:val="Normal"/>
    <w:link w:val="TextodegloboCar"/>
    <w:uiPriority w:val="99"/>
    <w:semiHidden/>
    <w:unhideWhenUsed/>
    <w:rsid w:val="00D77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Prrafodelista">
    <w:name w:val="List Paragraph"/>
    <w:basedOn w:val="Normal"/>
    <w:uiPriority w:val="34"/>
    <w:qFormat/>
    <w:rsid w:val="00D03B29"/>
    <w:pPr>
      <w:ind w:left="720"/>
      <w:contextualSpacing/>
    </w:pPr>
  </w:style>
  <w:style w:type="paragraph" w:styleId="NormalWeb">
    <w:name w:val="Normal (Web)"/>
    <w:basedOn w:val="Normal"/>
    <w:uiPriority w:val="99"/>
    <w:semiHidden/>
    <w:unhideWhenUsed/>
    <w:rsid w:val="00D03B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03B29"/>
    <w:rPr>
      <w:i/>
      <w:iCs/>
    </w:rPr>
  </w:style>
  <w:style w:type="character" w:styleId="CitaHTML">
    <w:name w:val="HTML Cite"/>
    <w:basedOn w:val="Fuentedeprrafopredeter"/>
    <w:uiPriority w:val="99"/>
    <w:semiHidden/>
    <w:unhideWhenUsed/>
    <w:rsid w:val="00D03B29"/>
    <w:rPr>
      <w:i/>
      <w:iCs/>
    </w:rPr>
  </w:style>
  <w:style w:type="character" w:styleId="Hipervnculo">
    <w:name w:val="Hyperlink"/>
    <w:basedOn w:val="Fuentedeprrafopredeter"/>
    <w:uiPriority w:val="99"/>
    <w:semiHidden/>
    <w:unhideWhenUsed/>
    <w:rsid w:val="00D77C44"/>
    <w:rPr>
      <w:strike w:val="0"/>
      <w:dstrike w:val="0"/>
      <w:color w:val="D10019"/>
      <w:u w:val="none"/>
      <w:effect w:val="none"/>
    </w:rPr>
  </w:style>
  <w:style w:type="paragraph" w:styleId="Textodeglobo">
    <w:name w:val="Balloon Text"/>
    <w:basedOn w:val="Normal"/>
    <w:link w:val="TextodegloboCar"/>
    <w:uiPriority w:val="99"/>
    <w:semiHidden/>
    <w:unhideWhenUsed/>
    <w:rsid w:val="00D77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3062">
      <w:bodyDiv w:val="1"/>
      <w:marLeft w:val="0"/>
      <w:marRight w:val="0"/>
      <w:marTop w:val="0"/>
      <w:marBottom w:val="0"/>
      <w:divBdr>
        <w:top w:val="none" w:sz="0" w:space="0" w:color="auto"/>
        <w:left w:val="none" w:sz="0" w:space="0" w:color="auto"/>
        <w:bottom w:val="none" w:sz="0" w:space="0" w:color="auto"/>
        <w:right w:val="none" w:sz="0" w:space="0" w:color="auto"/>
      </w:divBdr>
      <w:divsChild>
        <w:div w:id="144317598">
          <w:marLeft w:val="0"/>
          <w:marRight w:val="0"/>
          <w:marTop w:val="0"/>
          <w:marBottom w:val="0"/>
          <w:divBdr>
            <w:top w:val="none" w:sz="0" w:space="0" w:color="auto"/>
            <w:left w:val="none" w:sz="0" w:space="0" w:color="auto"/>
            <w:bottom w:val="none" w:sz="0" w:space="0" w:color="auto"/>
            <w:right w:val="none" w:sz="0" w:space="0" w:color="auto"/>
          </w:divBdr>
          <w:divsChild>
            <w:div w:id="831605689">
              <w:marLeft w:val="0"/>
              <w:marRight w:val="0"/>
              <w:marTop w:val="0"/>
              <w:marBottom w:val="0"/>
              <w:divBdr>
                <w:top w:val="none" w:sz="0" w:space="0" w:color="auto"/>
                <w:left w:val="none" w:sz="0" w:space="0" w:color="auto"/>
                <w:bottom w:val="none" w:sz="0" w:space="0" w:color="auto"/>
                <w:right w:val="none" w:sz="0" w:space="0" w:color="auto"/>
              </w:divBdr>
            </w:div>
          </w:divsChild>
        </w:div>
        <w:div w:id="1936589849">
          <w:marLeft w:val="0"/>
          <w:marRight w:val="0"/>
          <w:marTop w:val="0"/>
          <w:marBottom w:val="0"/>
          <w:divBdr>
            <w:top w:val="none" w:sz="0" w:space="0" w:color="auto"/>
            <w:left w:val="none" w:sz="0" w:space="0" w:color="auto"/>
            <w:bottom w:val="none" w:sz="0" w:space="0" w:color="auto"/>
            <w:right w:val="none" w:sz="0" w:space="0" w:color="auto"/>
          </w:divBdr>
          <w:divsChild>
            <w:div w:id="355234667">
              <w:marLeft w:val="0"/>
              <w:marRight w:val="0"/>
              <w:marTop w:val="0"/>
              <w:marBottom w:val="0"/>
              <w:divBdr>
                <w:top w:val="none" w:sz="0" w:space="0" w:color="auto"/>
                <w:left w:val="none" w:sz="0" w:space="0" w:color="auto"/>
                <w:bottom w:val="none" w:sz="0" w:space="0" w:color="auto"/>
                <w:right w:val="none" w:sz="0" w:space="0" w:color="auto"/>
              </w:divBdr>
              <w:divsChild>
                <w:div w:id="1048450621">
                  <w:marLeft w:val="0"/>
                  <w:marRight w:val="0"/>
                  <w:marTop w:val="0"/>
                  <w:marBottom w:val="0"/>
                  <w:divBdr>
                    <w:top w:val="none" w:sz="0" w:space="0" w:color="auto"/>
                    <w:left w:val="none" w:sz="0" w:space="0" w:color="auto"/>
                    <w:bottom w:val="none" w:sz="0" w:space="0" w:color="auto"/>
                    <w:right w:val="none" w:sz="0" w:space="0" w:color="auto"/>
                  </w:divBdr>
                  <w:divsChild>
                    <w:div w:id="1250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291">
              <w:marLeft w:val="0"/>
              <w:marRight w:val="0"/>
              <w:marTop w:val="0"/>
              <w:marBottom w:val="0"/>
              <w:divBdr>
                <w:top w:val="none" w:sz="0" w:space="0" w:color="auto"/>
                <w:left w:val="none" w:sz="0" w:space="0" w:color="auto"/>
                <w:bottom w:val="none" w:sz="0" w:space="0" w:color="auto"/>
                <w:right w:val="none" w:sz="0" w:space="0" w:color="auto"/>
              </w:divBdr>
            </w:div>
            <w:div w:id="6914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oxustiza.com/2009/04/o-galego-na-administracion-de-xustiza.html" TargetMode="External"/><Relationship Id="rId13" Type="http://schemas.openxmlformats.org/officeDocument/2006/relationships/hyperlink" Target="http://www.ccooxustiza.com/2009/04/o-galego-na-administracion-de-xustiza.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cooxustiza.com/2009/04/o-galego-na-administracion-de-xusti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oxustiza.com/2009/04/o-galego-na-administracion-de-xustiza.html" TargetMode="External"/><Relationship Id="rId11" Type="http://schemas.openxmlformats.org/officeDocument/2006/relationships/hyperlink" Target="http://www.ccooxustiza.com/2009/04/o-galego-na-administracion-de-xustiz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ooxustiza.com/2009/04/o-galego-na-administracion-de-xustiza.html" TargetMode="External"/><Relationship Id="rId4" Type="http://schemas.openxmlformats.org/officeDocument/2006/relationships/settings" Target="settings.xml"/><Relationship Id="rId9" Type="http://schemas.openxmlformats.org/officeDocument/2006/relationships/hyperlink" Target="http://www.ccooxustiza.com/2009/04/o-galego-na-administracion-de-xustiza.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28</Pages>
  <Words>10546</Words>
  <Characters>58006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Hermo Costoya</dc:creator>
  <cp:keywords/>
  <dc:description/>
  <cp:lastModifiedBy>Juan Manuel Hermo Costoya</cp:lastModifiedBy>
  <cp:revision>8</cp:revision>
  <cp:lastPrinted>2014-11-18T08:50:00Z</cp:lastPrinted>
  <dcterms:created xsi:type="dcterms:W3CDTF">2014-11-17T19:29:00Z</dcterms:created>
  <dcterms:modified xsi:type="dcterms:W3CDTF">2014-11-18T09:18:00Z</dcterms:modified>
</cp:coreProperties>
</file>